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B7" w:rsidRDefault="00A63CB7" w:rsidP="00A63CB7">
      <w:pPr>
        <w:jc w:val="center"/>
        <w:rPr>
          <w:rFonts w:ascii="Times New Roman" w:hAnsi="Times New Roman" w:cs="Times New Roman"/>
          <w:b/>
          <w:sz w:val="24"/>
        </w:rPr>
      </w:pPr>
      <w:r w:rsidRPr="00C42FEC">
        <w:rPr>
          <w:rFonts w:ascii="Times New Roman" w:hAnsi="Times New Roman" w:cs="Times New Roman"/>
          <w:b/>
          <w:sz w:val="24"/>
        </w:rPr>
        <w:t>Штрафы по охране труда, пожарной безопасности и промышленной безопасности 2014-2015 г.</w:t>
      </w:r>
    </w:p>
    <w:p w:rsidR="00652743" w:rsidRPr="00C42FEC" w:rsidRDefault="00652743" w:rsidP="00A63CB7">
      <w:pPr>
        <w:jc w:val="center"/>
        <w:rPr>
          <w:rFonts w:ascii="Times New Roman" w:hAnsi="Times New Roman" w:cs="Times New Roman"/>
          <w:b/>
          <w:sz w:val="24"/>
        </w:rPr>
      </w:pPr>
      <w:r>
        <w:rPr>
          <w:rFonts w:ascii="Times New Roman" w:hAnsi="Times New Roman" w:cs="Times New Roman"/>
          <w:b/>
          <w:sz w:val="24"/>
        </w:rPr>
        <w:t>Выдержки из КоАП.</w:t>
      </w:r>
    </w:p>
    <w:tbl>
      <w:tblPr>
        <w:tblStyle w:val="a3"/>
        <w:tblW w:w="0" w:type="auto"/>
        <w:tblLook w:val="04A0"/>
      </w:tblPr>
      <w:tblGrid>
        <w:gridCol w:w="560"/>
        <w:gridCol w:w="2464"/>
        <w:gridCol w:w="3888"/>
        <w:gridCol w:w="2549"/>
        <w:gridCol w:w="2465"/>
        <w:gridCol w:w="2498"/>
      </w:tblGrid>
      <w:tr w:rsidR="00B1239B" w:rsidRPr="00A63CB7" w:rsidTr="00081B61">
        <w:trPr>
          <w:tblHeader/>
        </w:trPr>
        <w:tc>
          <w:tcPr>
            <w:tcW w:w="560" w:type="dxa"/>
          </w:tcPr>
          <w:p w:rsidR="00A63CB7" w:rsidRPr="00A63CB7" w:rsidRDefault="00A63CB7" w:rsidP="00A63CB7">
            <w:pPr>
              <w:jc w:val="center"/>
              <w:rPr>
                <w:rFonts w:ascii="Times New Roman" w:hAnsi="Times New Roman" w:cs="Times New Roman"/>
                <w:b/>
                <w:sz w:val="24"/>
              </w:rPr>
            </w:pPr>
            <w:r w:rsidRPr="00A63CB7">
              <w:rPr>
                <w:rFonts w:ascii="Times New Roman" w:hAnsi="Times New Roman" w:cs="Times New Roman"/>
                <w:b/>
                <w:sz w:val="24"/>
              </w:rPr>
              <w:t xml:space="preserve">№ </w:t>
            </w:r>
            <w:proofErr w:type="gramStart"/>
            <w:r w:rsidRPr="00A63CB7">
              <w:rPr>
                <w:rFonts w:ascii="Times New Roman" w:hAnsi="Times New Roman" w:cs="Times New Roman"/>
                <w:b/>
                <w:sz w:val="24"/>
              </w:rPr>
              <w:t>п</w:t>
            </w:r>
            <w:proofErr w:type="gramEnd"/>
            <w:r w:rsidRPr="00A63CB7">
              <w:rPr>
                <w:rFonts w:ascii="Times New Roman" w:hAnsi="Times New Roman" w:cs="Times New Roman"/>
                <w:b/>
                <w:sz w:val="24"/>
              </w:rPr>
              <w:t>/п</w:t>
            </w:r>
          </w:p>
        </w:tc>
        <w:tc>
          <w:tcPr>
            <w:tcW w:w="2464" w:type="dxa"/>
          </w:tcPr>
          <w:p w:rsidR="00A63CB7" w:rsidRPr="00FF1649" w:rsidRDefault="00A63CB7" w:rsidP="000A315D">
            <w:pPr>
              <w:jc w:val="center"/>
              <w:rPr>
                <w:rFonts w:ascii="Times New Roman" w:hAnsi="Times New Roman" w:cs="Times New Roman"/>
                <w:b/>
                <w:sz w:val="24"/>
              </w:rPr>
            </w:pPr>
            <w:r w:rsidRPr="00FF1649">
              <w:rPr>
                <w:rFonts w:ascii="Times New Roman" w:hAnsi="Times New Roman" w:cs="Times New Roman"/>
                <w:b/>
                <w:sz w:val="24"/>
              </w:rPr>
              <w:t>Наименование НПА</w:t>
            </w:r>
          </w:p>
        </w:tc>
        <w:tc>
          <w:tcPr>
            <w:tcW w:w="3888" w:type="dxa"/>
          </w:tcPr>
          <w:p w:rsidR="00A63CB7" w:rsidRPr="00FF1649" w:rsidRDefault="00A63CB7" w:rsidP="000A315D">
            <w:pPr>
              <w:jc w:val="center"/>
              <w:rPr>
                <w:rFonts w:ascii="Times New Roman" w:hAnsi="Times New Roman" w:cs="Times New Roman"/>
                <w:b/>
                <w:sz w:val="24"/>
              </w:rPr>
            </w:pPr>
            <w:r w:rsidRPr="00FF1649">
              <w:rPr>
                <w:rFonts w:ascii="Times New Roman" w:hAnsi="Times New Roman" w:cs="Times New Roman"/>
                <w:b/>
                <w:sz w:val="24"/>
              </w:rPr>
              <w:t>Статья, пункт</w:t>
            </w:r>
          </w:p>
        </w:tc>
        <w:tc>
          <w:tcPr>
            <w:tcW w:w="2549" w:type="dxa"/>
          </w:tcPr>
          <w:p w:rsidR="00A63CB7" w:rsidRPr="00FF1649" w:rsidRDefault="00A63CB7" w:rsidP="000A315D">
            <w:pPr>
              <w:jc w:val="center"/>
              <w:rPr>
                <w:rFonts w:ascii="Times New Roman" w:hAnsi="Times New Roman" w:cs="Times New Roman"/>
                <w:b/>
                <w:sz w:val="24"/>
              </w:rPr>
            </w:pPr>
            <w:r w:rsidRPr="00FF1649">
              <w:rPr>
                <w:rFonts w:ascii="Times New Roman" w:hAnsi="Times New Roman" w:cs="Times New Roman"/>
                <w:b/>
                <w:sz w:val="24"/>
              </w:rPr>
              <w:t>Субъект правонарушения</w:t>
            </w:r>
          </w:p>
        </w:tc>
        <w:tc>
          <w:tcPr>
            <w:tcW w:w="2465" w:type="dxa"/>
          </w:tcPr>
          <w:p w:rsidR="00A63CB7" w:rsidRDefault="00A63CB7" w:rsidP="000A315D">
            <w:pPr>
              <w:jc w:val="center"/>
              <w:rPr>
                <w:rFonts w:ascii="Times New Roman" w:hAnsi="Times New Roman" w:cs="Times New Roman"/>
                <w:sz w:val="24"/>
              </w:rPr>
            </w:pPr>
            <w:r w:rsidRPr="00D4486A">
              <w:rPr>
                <w:rFonts w:ascii="Times New Roman" w:eastAsia="Times New Roman" w:hAnsi="Times New Roman" w:cs="Times New Roman"/>
                <w:b/>
                <w:color w:val="000000"/>
                <w:sz w:val="24"/>
                <w:szCs w:val="24"/>
                <w:lang w:eastAsia="ru-RU"/>
              </w:rPr>
              <w:t>Ответственность при совершении административного правонарушения впервые</w:t>
            </w:r>
          </w:p>
        </w:tc>
        <w:tc>
          <w:tcPr>
            <w:tcW w:w="2465" w:type="dxa"/>
          </w:tcPr>
          <w:p w:rsidR="00A63CB7" w:rsidRPr="00D4486A" w:rsidRDefault="00A63CB7" w:rsidP="000A315D">
            <w:pPr>
              <w:shd w:val="clear" w:color="auto" w:fill="FFFFFF"/>
              <w:jc w:val="center"/>
              <w:rPr>
                <w:rFonts w:ascii="Times New Roman" w:eastAsia="Times New Roman" w:hAnsi="Times New Roman" w:cs="Times New Roman"/>
                <w:b/>
                <w:color w:val="000000"/>
                <w:sz w:val="24"/>
                <w:szCs w:val="24"/>
                <w:lang w:eastAsia="ru-RU"/>
              </w:rPr>
            </w:pPr>
            <w:r w:rsidRPr="00D4486A">
              <w:rPr>
                <w:rFonts w:ascii="Times New Roman" w:eastAsia="Times New Roman" w:hAnsi="Times New Roman" w:cs="Times New Roman"/>
                <w:b/>
                <w:color w:val="000000"/>
                <w:sz w:val="24"/>
                <w:szCs w:val="24"/>
                <w:lang w:eastAsia="ru-RU"/>
              </w:rPr>
              <w:t xml:space="preserve">Ответственность при совершении повторного административного правонарушения </w:t>
            </w:r>
          </w:p>
        </w:tc>
      </w:tr>
      <w:tr w:rsidR="00B1239B" w:rsidRPr="00A63CB7" w:rsidTr="00A63CB7">
        <w:tc>
          <w:tcPr>
            <w:tcW w:w="560" w:type="dxa"/>
            <w:vMerge w:val="restart"/>
          </w:tcPr>
          <w:p w:rsidR="00A63CB7" w:rsidRPr="000118D2" w:rsidRDefault="000118D2" w:rsidP="00A63CB7">
            <w:pPr>
              <w:jc w:val="center"/>
              <w:rPr>
                <w:rFonts w:ascii="Times New Roman" w:hAnsi="Times New Roman" w:cs="Times New Roman"/>
                <w:sz w:val="24"/>
              </w:rPr>
            </w:pPr>
            <w:r>
              <w:rPr>
                <w:rFonts w:ascii="Times New Roman" w:hAnsi="Times New Roman" w:cs="Times New Roman"/>
                <w:sz w:val="24"/>
                <w:lang w:val="en-US"/>
              </w:rPr>
              <w:t>1</w:t>
            </w:r>
            <w:r>
              <w:rPr>
                <w:rFonts w:ascii="Times New Roman" w:hAnsi="Times New Roman" w:cs="Times New Roman"/>
                <w:sz w:val="24"/>
              </w:rPr>
              <w:t>.</w:t>
            </w:r>
          </w:p>
        </w:tc>
        <w:tc>
          <w:tcPr>
            <w:tcW w:w="2464" w:type="dxa"/>
            <w:vMerge w:val="restart"/>
          </w:tcPr>
          <w:p w:rsidR="00A63CB7" w:rsidRPr="00C14A24" w:rsidRDefault="00A63CB7" w:rsidP="000118D2">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30.12.2001 N 195-ФЗ </w:t>
            </w:r>
          </w:p>
          <w:p w:rsidR="00A63CB7" w:rsidRPr="000118D2" w:rsidRDefault="00A63CB7" w:rsidP="000118D2">
            <w:pPr>
              <w:shd w:val="clear" w:color="auto" w:fill="FFFFFF"/>
              <w:rPr>
                <w:rFonts w:ascii="Times New Roman" w:eastAsia="Times New Roman" w:hAnsi="Times New Roman" w:cs="Times New Roman"/>
                <w:b/>
                <w:color w:val="000000"/>
                <w:sz w:val="24"/>
                <w:szCs w:val="24"/>
                <w:lang w:eastAsia="ru-RU"/>
              </w:rPr>
            </w:pPr>
            <w:bookmarkStart w:id="0" w:name="p33"/>
            <w:bookmarkEnd w:id="0"/>
            <w:r w:rsidRPr="000118D2">
              <w:rPr>
                <w:rFonts w:ascii="Times New Roman" w:eastAsia="Times New Roman" w:hAnsi="Times New Roman" w:cs="Times New Roman"/>
                <w:b/>
                <w:color w:val="000000"/>
                <w:sz w:val="24"/>
                <w:szCs w:val="24"/>
                <w:lang w:eastAsia="ru-RU"/>
              </w:rPr>
              <w:t>(ред. от 21.07.2014) </w:t>
            </w:r>
          </w:p>
          <w:p w:rsidR="000118D2" w:rsidRPr="002D6AD0" w:rsidRDefault="000118D2" w:rsidP="000118D2">
            <w:pPr>
              <w:shd w:val="clear" w:color="auto" w:fill="FFFFFF"/>
              <w:rPr>
                <w:rFonts w:ascii="Times New Roman" w:eastAsia="Times New Roman" w:hAnsi="Times New Roman" w:cs="Times New Roman"/>
                <w:color w:val="000000"/>
                <w:sz w:val="24"/>
                <w:szCs w:val="24"/>
                <w:lang w:eastAsia="ru-RU"/>
              </w:rPr>
            </w:pPr>
            <w:bookmarkStart w:id="1" w:name="p34"/>
            <w:bookmarkEnd w:id="1"/>
          </w:p>
          <w:p w:rsidR="00A63CB7" w:rsidRPr="00C42FEC" w:rsidRDefault="00A63CB7" w:rsidP="000118D2">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xml:space="preserve">(с </w:t>
            </w:r>
            <w:proofErr w:type="spellStart"/>
            <w:r w:rsidRPr="00C14A24">
              <w:rPr>
                <w:rFonts w:ascii="Times New Roman" w:eastAsia="Times New Roman" w:hAnsi="Times New Roman" w:cs="Times New Roman"/>
                <w:color w:val="000000"/>
                <w:sz w:val="24"/>
                <w:szCs w:val="24"/>
                <w:lang w:eastAsia="ru-RU"/>
              </w:rPr>
              <w:t>изм</w:t>
            </w:r>
            <w:proofErr w:type="spellEnd"/>
            <w:r w:rsidRPr="00C14A24">
              <w:rPr>
                <w:rFonts w:ascii="Times New Roman" w:eastAsia="Times New Roman" w:hAnsi="Times New Roman" w:cs="Times New Roman"/>
                <w:color w:val="000000"/>
                <w:sz w:val="24"/>
                <w:szCs w:val="24"/>
                <w:lang w:eastAsia="ru-RU"/>
              </w:rPr>
              <w:t>. и доп</w:t>
            </w:r>
            <w:r>
              <w:rPr>
                <w:rFonts w:ascii="Times New Roman" w:eastAsia="Times New Roman" w:hAnsi="Times New Roman" w:cs="Times New Roman"/>
                <w:color w:val="000000"/>
                <w:sz w:val="24"/>
                <w:szCs w:val="24"/>
                <w:lang w:eastAsia="ru-RU"/>
              </w:rPr>
              <w:t>., вступ. в силу с 06.08.2014) </w:t>
            </w:r>
          </w:p>
        </w:tc>
        <w:tc>
          <w:tcPr>
            <w:tcW w:w="3888" w:type="dxa"/>
            <w:vMerge w:val="restart"/>
          </w:tcPr>
          <w:p w:rsidR="00A63CB7" w:rsidRPr="000118D2" w:rsidRDefault="00A63CB7" w:rsidP="000A315D">
            <w:pPr>
              <w:shd w:val="clear" w:color="auto" w:fill="FFFFFF"/>
              <w:rPr>
                <w:rFonts w:ascii="Times New Roman" w:eastAsia="Times New Roman" w:hAnsi="Times New Roman" w:cs="Times New Roman"/>
                <w:i/>
                <w:color w:val="000000"/>
                <w:sz w:val="24"/>
                <w:szCs w:val="24"/>
                <w:lang w:eastAsia="ru-RU"/>
              </w:rPr>
            </w:pPr>
            <w:r w:rsidRPr="000118D2">
              <w:rPr>
                <w:rFonts w:ascii="Times New Roman" w:eastAsia="Times New Roman" w:hAnsi="Times New Roman" w:cs="Times New Roman"/>
                <w:i/>
                <w:color w:val="000000"/>
                <w:sz w:val="24"/>
                <w:szCs w:val="24"/>
                <w:lang w:eastAsia="ru-RU"/>
              </w:rPr>
              <w:t>Статья 5.27. Нарушение законодательства о труде и об охране труда</w:t>
            </w:r>
          </w:p>
          <w:p w:rsidR="00A63CB7" w:rsidRPr="00C14A24" w:rsidRDefault="00A63CB7" w:rsidP="000A315D">
            <w:pPr>
              <w:shd w:val="clear" w:color="auto" w:fill="FFFFFF"/>
              <w:tabs>
                <w:tab w:val="left" w:pos="283"/>
              </w:tabs>
              <w:ind w:hanging="1"/>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xml:space="preserve">1. Нарушение </w:t>
            </w:r>
            <w:r>
              <w:rPr>
                <w:rFonts w:ascii="Times New Roman" w:eastAsia="Times New Roman" w:hAnsi="Times New Roman" w:cs="Times New Roman"/>
                <w:color w:val="000000"/>
                <w:sz w:val="24"/>
                <w:szCs w:val="24"/>
                <w:lang w:eastAsia="ru-RU"/>
              </w:rPr>
              <w:t>з</w:t>
            </w:r>
            <w:r w:rsidRPr="00C14A24">
              <w:rPr>
                <w:rFonts w:ascii="Times New Roman" w:eastAsia="Times New Roman" w:hAnsi="Times New Roman" w:cs="Times New Roman"/>
                <w:color w:val="000000"/>
                <w:sz w:val="24"/>
                <w:szCs w:val="24"/>
                <w:lang w:eastAsia="ru-RU"/>
              </w:rPr>
              <w:t>аконодательства о труде и об охране труда -</w:t>
            </w:r>
          </w:p>
          <w:p w:rsidR="00A63CB7" w:rsidRPr="00C14A24" w:rsidRDefault="00A63CB7" w:rsidP="000A315D">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63CB7" w:rsidRPr="00C14A24" w:rsidRDefault="00A63CB7" w:rsidP="000A315D">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(в ред. Федеральных законов от 09.05.</w:t>
            </w:r>
            <w:r w:rsidRPr="004552BB">
              <w:rPr>
                <w:rFonts w:ascii="Times New Roman" w:eastAsia="Times New Roman" w:hAnsi="Times New Roman" w:cs="Times New Roman"/>
                <w:sz w:val="24"/>
                <w:szCs w:val="24"/>
                <w:lang w:eastAsia="ru-RU"/>
              </w:rPr>
              <w:t>2005 N 45-ФЗ, от 20.04.2007 N 54-ФЗ, от 22.06.2007 N 116-ФЗ</w:t>
            </w:r>
            <w:r w:rsidR="00374DE9" w:rsidRPr="004552BB">
              <w:rPr>
                <w:rFonts w:ascii="Times New Roman" w:eastAsia="Times New Roman" w:hAnsi="Times New Roman" w:cs="Times New Roman"/>
                <w:sz w:val="24"/>
                <w:szCs w:val="24"/>
                <w:lang w:eastAsia="ru-RU"/>
              </w:rPr>
              <w:t>)</w:t>
            </w:r>
          </w:p>
        </w:tc>
        <w:tc>
          <w:tcPr>
            <w:tcW w:w="2549" w:type="dxa"/>
          </w:tcPr>
          <w:p w:rsidR="00A63CB7" w:rsidRPr="00D4486A" w:rsidRDefault="00A63CB7" w:rsidP="000A315D">
            <w:pPr>
              <w:shd w:val="clear" w:color="auto" w:fill="FFFFFF"/>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sz w:val="24"/>
                <w:szCs w:val="24"/>
                <w:lang w:eastAsia="ru-RU"/>
              </w:rPr>
              <w:t>Должностное лицо</w:t>
            </w:r>
          </w:p>
        </w:tc>
        <w:tc>
          <w:tcPr>
            <w:tcW w:w="2465" w:type="dxa"/>
          </w:tcPr>
          <w:p w:rsidR="00A63CB7" w:rsidRPr="00D4486A" w:rsidRDefault="00E344C5" w:rsidP="00E344C5">
            <w:pPr>
              <w:shd w:val="clear" w:color="auto" w:fill="FFFFFF"/>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w:t>
            </w:r>
            <w:r w:rsidR="00A63CB7">
              <w:rPr>
                <w:rFonts w:ascii="Times New Roman" w:eastAsia="Times New Roman" w:hAnsi="Times New Roman" w:cs="Times New Roman"/>
                <w:color w:val="000000"/>
                <w:sz w:val="24"/>
                <w:szCs w:val="24"/>
                <w:lang w:eastAsia="ru-RU"/>
              </w:rPr>
              <w:t>1000 до 5000 рублей</w:t>
            </w:r>
          </w:p>
        </w:tc>
        <w:tc>
          <w:tcPr>
            <w:tcW w:w="2465" w:type="dxa"/>
          </w:tcPr>
          <w:p w:rsidR="00A63CB7" w:rsidRPr="00D4486A" w:rsidRDefault="00081B61" w:rsidP="00E344C5">
            <w:pPr>
              <w:shd w:val="clear" w:color="auto" w:fill="FFFFFF"/>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Ди</w:t>
            </w:r>
            <w:r w:rsidR="00A63CB7" w:rsidRPr="00C14A24">
              <w:rPr>
                <w:rFonts w:ascii="Times New Roman" w:eastAsia="Times New Roman" w:hAnsi="Times New Roman" w:cs="Times New Roman"/>
                <w:color w:val="000000"/>
                <w:sz w:val="24"/>
                <w:szCs w:val="24"/>
                <w:lang w:eastAsia="ru-RU"/>
              </w:rPr>
              <w:t>сквалификаци</w:t>
            </w:r>
            <w:r w:rsidR="00A63CB7">
              <w:rPr>
                <w:rFonts w:ascii="Times New Roman" w:eastAsia="Times New Roman" w:hAnsi="Times New Roman" w:cs="Times New Roman"/>
                <w:color w:val="000000"/>
                <w:sz w:val="24"/>
                <w:szCs w:val="24"/>
                <w:lang w:eastAsia="ru-RU"/>
              </w:rPr>
              <w:t>я</w:t>
            </w:r>
            <w:r w:rsidR="00A63CB7" w:rsidRPr="00C14A24">
              <w:rPr>
                <w:rFonts w:ascii="Times New Roman" w:eastAsia="Times New Roman" w:hAnsi="Times New Roman" w:cs="Times New Roman"/>
                <w:color w:val="000000"/>
                <w:sz w:val="24"/>
                <w:szCs w:val="24"/>
                <w:lang w:eastAsia="ru-RU"/>
              </w:rPr>
              <w:t xml:space="preserve"> на </w:t>
            </w:r>
            <w:r w:rsidR="00A63CB7">
              <w:rPr>
                <w:rFonts w:ascii="Times New Roman" w:eastAsia="Times New Roman" w:hAnsi="Times New Roman" w:cs="Times New Roman"/>
                <w:color w:val="000000"/>
                <w:sz w:val="24"/>
                <w:szCs w:val="24"/>
                <w:lang w:eastAsia="ru-RU"/>
              </w:rPr>
              <w:t xml:space="preserve">срок от </w:t>
            </w:r>
            <w:r>
              <w:rPr>
                <w:rFonts w:ascii="Times New Roman" w:eastAsia="Times New Roman" w:hAnsi="Times New Roman" w:cs="Times New Roman"/>
                <w:color w:val="000000"/>
                <w:sz w:val="24"/>
                <w:szCs w:val="24"/>
                <w:lang w:eastAsia="ru-RU"/>
              </w:rPr>
              <w:t>1</w:t>
            </w:r>
            <w:r w:rsidR="00A63CB7">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w:t>
            </w:r>
            <w:r w:rsidR="00A63CB7">
              <w:rPr>
                <w:rFonts w:ascii="Times New Roman" w:eastAsia="Times New Roman" w:hAnsi="Times New Roman" w:cs="Times New Roman"/>
                <w:color w:val="000000"/>
                <w:sz w:val="24"/>
                <w:szCs w:val="24"/>
                <w:lang w:eastAsia="ru-RU"/>
              </w:rPr>
              <w:t xml:space="preserve"> до </w:t>
            </w:r>
            <w:r w:rsidR="00E344C5">
              <w:rPr>
                <w:rFonts w:ascii="Times New Roman" w:eastAsia="Times New Roman" w:hAnsi="Times New Roman" w:cs="Times New Roman"/>
                <w:color w:val="000000"/>
                <w:sz w:val="24"/>
                <w:szCs w:val="24"/>
                <w:lang w:eastAsia="ru-RU"/>
              </w:rPr>
              <w:t>3</w:t>
            </w:r>
            <w:r w:rsidR="00A63CB7">
              <w:rPr>
                <w:rFonts w:ascii="Times New Roman" w:eastAsia="Times New Roman" w:hAnsi="Times New Roman" w:cs="Times New Roman"/>
                <w:color w:val="000000"/>
                <w:sz w:val="24"/>
                <w:szCs w:val="24"/>
                <w:lang w:eastAsia="ru-RU"/>
              </w:rPr>
              <w:t xml:space="preserve"> лет</w:t>
            </w:r>
          </w:p>
        </w:tc>
      </w:tr>
      <w:tr w:rsidR="00B1239B" w:rsidRPr="00A63CB7" w:rsidTr="00A63CB7">
        <w:tc>
          <w:tcPr>
            <w:tcW w:w="560" w:type="dxa"/>
            <w:vMerge/>
          </w:tcPr>
          <w:p w:rsidR="00A63CB7" w:rsidRPr="00A63CB7" w:rsidRDefault="00A63CB7" w:rsidP="00A63CB7">
            <w:pPr>
              <w:jc w:val="center"/>
              <w:rPr>
                <w:rFonts w:ascii="Times New Roman" w:hAnsi="Times New Roman" w:cs="Times New Roman"/>
                <w:sz w:val="24"/>
              </w:rPr>
            </w:pPr>
          </w:p>
        </w:tc>
        <w:tc>
          <w:tcPr>
            <w:tcW w:w="2464" w:type="dxa"/>
            <w:vMerge/>
          </w:tcPr>
          <w:p w:rsidR="00A63CB7" w:rsidRPr="00A63CB7" w:rsidRDefault="00A63CB7" w:rsidP="00A63CB7">
            <w:pPr>
              <w:jc w:val="center"/>
              <w:rPr>
                <w:rFonts w:ascii="Times New Roman" w:hAnsi="Times New Roman" w:cs="Times New Roman"/>
                <w:sz w:val="24"/>
              </w:rPr>
            </w:pPr>
          </w:p>
        </w:tc>
        <w:tc>
          <w:tcPr>
            <w:tcW w:w="3888" w:type="dxa"/>
            <w:vMerge/>
          </w:tcPr>
          <w:p w:rsidR="00A63CB7" w:rsidRPr="00A63CB7" w:rsidRDefault="00A63CB7" w:rsidP="00A63CB7">
            <w:pPr>
              <w:jc w:val="center"/>
              <w:rPr>
                <w:rFonts w:ascii="Times New Roman" w:hAnsi="Times New Roman" w:cs="Times New Roman"/>
                <w:sz w:val="24"/>
              </w:rPr>
            </w:pPr>
          </w:p>
        </w:tc>
        <w:tc>
          <w:tcPr>
            <w:tcW w:w="2549" w:type="dxa"/>
          </w:tcPr>
          <w:p w:rsidR="00A63CB7" w:rsidRPr="00D4486A" w:rsidRDefault="00A63CB7"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A63CB7" w:rsidRPr="00D4486A"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w:t>
            </w:r>
            <w:r w:rsidR="00A63CB7" w:rsidRPr="00D4486A">
              <w:rPr>
                <w:rFonts w:ascii="Times New Roman" w:hAnsi="Times New Roman" w:cs="Times New Roman"/>
                <w:color w:val="000000"/>
                <w:sz w:val="24"/>
                <w:szCs w:val="27"/>
                <w:shd w:val="clear" w:color="auto" w:fill="FFFFFF"/>
              </w:rPr>
              <w:t>1000 руб. до 5000 руб. или административное приостановление деятельности на срок до 90 суток</w:t>
            </w:r>
          </w:p>
        </w:tc>
        <w:tc>
          <w:tcPr>
            <w:tcW w:w="2465" w:type="dxa"/>
          </w:tcPr>
          <w:p w:rsidR="00A63CB7" w:rsidRPr="00D4486A" w:rsidRDefault="00A63CB7"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A63CB7" w:rsidRPr="00A63CB7" w:rsidRDefault="00A63CB7" w:rsidP="00A63CB7">
            <w:pPr>
              <w:jc w:val="center"/>
              <w:rPr>
                <w:rFonts w:ascii="Times New Roman" w:hAnsi="Times New Roman" w:cs="Times New Roman"/>
                <w:sz w:val="24"/>
              </w:rPr>
            </w:pPr>
          </w:p>
        </w:tc>
        <w:tc>
          <w:tcPr>
            <w:tcW w:w="2464" w:type="dxa"/>
            <w:vMerge/>
          </w:tcPr>
          <w:p w:rsidR="00A63CB7" w:rsidRPr="00A63CB7" w:rsidRDefault="00A63CB7" w:rsidP="00A63CB7">
            <w:pPr>
              <w:jc w:val="center"/>
              <w:rPr>
                <w:rFonts w:ascii="Times New Roman" w:hAnsi="Times New Roman" w:cs="Times New Roman"/>
                <w:sz w:val="24"/>
              </w:rPr>
            </w:pPr>
          </w:p>
        </w:tc>
        <w:tc>
          <w:tcPr>
            <w:tcW w:w="3888" w:type="dxa"/>
            <w:vMerge/>
          </w:tcPr>
          <w:p w:rsidR="00A63CB7" w:rsidRPr="00A63CB7" w:rsidRDefault="00A63CB7" w:rsidP="00A63CB7">
            <w:pPr>
              <w:jc w:val="center"/>
              <w:rPr>
                <w:rFonts w:ascii="Times New Roman" w:hAnsi="Times New Roman" w:cs="Times New Roman"/>
                <w:sz w:val="24"/>
              </w:rPr>
            </w:pPr>
          </w:p>
        </w:tc>
        <w:tc>
          <w:tcPr>
            <w:tcW w:w="2549" w:type="dxa"/>
          </w:tcPr>
          <w:p w:rsidR="00A63CB7" w:rsidRDefault="00A63CB7"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Юридическое лицо</w:t>
            </w:r>
          </w:p>
        </w:tc>
        <w:tc>
          <w:tcPr>
            <w:tcW w:w="2465" w:type="dxa"/>
          </w:tcPr>
          <w:p w:rsidR="00A63CB7" w:rsidRPr="00D4486A"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63CB7">
              <w:rPr>
                <w:rFonts w:ascii="Times New Roman" w:eastAsia="Times New Roman" w:hAnsi="Times New Roman" w:cs="Times New Roman"/>
                <w:color w:val="000000"/>
                <w:sz w:val="24"/>
                <w:szCs w:val="24"/>
                <w:lang w:eastAsia="ru-RU"/>
              </w:rPr>
              <w:t xml:space="preserve"> 30000 до 50000 рублей или административное приостановление деятельности на срок до 90 суток</w:t>
            </w:r>
          </w:p>
        </w:tc>
        <w:tc>
          <w:tcPr>
            <w:tcW w:w="2465" w:type="dxa"/>
          </w:tcPr>
          <w:p w:rsidR="00A63CB7" w:rsidRPr="00D4486A" w:rsidRDefault="00A63CB7"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tcPr>
          <w:p w:rsidR="00A85305" w:rsidRPr="00A63CB7" w:rsidRDefault="00BF41CD" w:rsidP="00A63CB7">
            <w:pPr>
              <w:jc w:val="center"/>
              <w:rPr>
                <w:rFonts w:ascii="Times New Roman" w:hAnsi="Times New Roman" w:cs="Times New Roman"/>
                <w:sz w:val="24"/>
              </w:rPr>
            </w:pPr>
            <w:r>
              <w:rPr>
                <w:rFonts w:ascii="Times New Roman" w:hAnsi="Times New Roman" w:cs="Times New Roman"/>
                <w:sz w:val="24"/>
              </w:rPr>
              <w:t>2.</w:t>
            </w:r>
          </w:p>
        </w:tc>
        <w:tc>
          <w:tcPr>
            <w:tcW w:w="2464" w:type="dxa"/>
          </w:tcPr>
          <w:p w:rsidR="00A85305" w:rsidRPr="00A63CB7" w:rsidRDefault="00A85305" w:rsidP="00A63CB7">
            <w:pPr>
              <w:jc w:val="center"/>
              <w:rPr>
                <w:rFonts w:ascii="Times New Roman" w:hAnsi="Times New Roman" w:cs="Times New Roman"/>
                <w:sz w:val="24"/>
              </w:rPr>
            </w:pPr>
            <w:r>
              <w:rPr>
                <w:rFonts w:ascii="Times New Roman" w:hAnsi="Times New Roman" w:cs="Times New Roman"/>
                <w:sz w:val="24"/>
              </w:rPr>
              <w:t xml:space="preserve">(в части, касающейся специалистов </w:t>
            </w:r>
            <w:proofErr w:type="gramStart"/>
            <w:r>
              <w:rPr>
                <w:rFonts w:ascii="Times New Roman" w:hAnsi="Times New Roman" w:cs="Times New Roman"/>
                <w:sz w:val="24"/>
              </w:rPr>
              <w:t>по</w:t>
            </w:r>
            <w:proofErr w:type="gramEnd"/>
            <w:r>
              <w:rPr>
                <w:rFonts w:ascii="Times New Roman" w:hAnsi="Times New Roman" w:cs="Times New Roman"/>
                <w:sz w:val="24"/>
              </w:rPr>
              <w:t xml:space="preserve"> ОТ и пр.)</w:t>
            </w:r>
          </w:p>
        </w:tc>
        <w:tc>
          <w:tcPr>
            <w:tcW w:w="3888" w:type="dxa"/>
          </w:tcPr>
          <w:p w:rsidR="00A85305" w:rsidRPr="00A85305" w:rsidRDefault="00A85305" w:rsidP="00A85305">
            <w:pPr>
              <w:pStyle w:val="u"/>
              <w:shd w:val="clear" w:color="auto" w:fill="FFFFFF"/>
              <w:spacing w:before="0" w:beforeAutospacing="0" w:after="0" w:afterAutospacing="0"/>
              <w:rPr>
                <w:i/>
                <w:color w:val="000000"/>
              </w:rPr>
            </w:pPr>
            <w:r w:rsidRPr="00A85305">
              <w:rPr>
                <w:i/>
                <w:color w:val="000000"/>
              </w:rPr>
              <w:t xml:space="preserve">Статья 19.5. </w:t>
            </w:r>
            <w:proofErr w:type="gramStart"/>
            <w:r w:rsidRPr="00A85305">
              <w:rPr>
                <w:i/>
                <w:color w:val="000000"/>
              </w:rPr>
              <w:t xml:space="preserve">Невыполнение в срок законного предписания (постановления, представления, </w:t>
            </w:r>
            <w:r w:rsidRPr="00A85305">
              <w:rPr>
                <w:i/>
                <w:color w:val="000000"/>
              </w:rPr>
              <w:lastRenderedPageBreak/>
              <w:t>решения) органа (должностного лица), осуществляющего государственный надзор (контроль), муниципальный контроль</w:t>
            </w:r>
            <w:proofErr w:type="gramEnd"/>
          </w:p>
          <w:p w:rsidR="00A85305" w:rsidRPr="004552BB" w:rsidRDefault="00A85305" w:rsidP="00A85305">
            <w:pPr>
              <w:pStyle w:val="uni"/>
              <w:shd w:val="clear" w:color="auto" w:fill="FFFFFF"/>
              <w:spacing w:before="0" w:beforeAutospacing="0" w:after="0" w:afterAutospacing="0"/>
              <w:rPr>
                <w:color w:val="000000"/>
              </w:rPr>
            </w:pPr>
            <w:r w:rsidRPr="004552BB">
              <w:rPr>
                <w:color w:val="000000"/>
              </w:rPr>
              <w:t>(в ред. Федерального</w:t>
            </w:r>
            <w:r w:rsidRPr="004552BB">
              <w:rPr>
                <w:rStyle w:val="apple-converted-space"/>
                <w:color w:val="000000"/>
              </w:rPr>
              <w:t> </w:t>
            </w:r>
            <w:r w:rsidRPr="004552BB">
              <w:rPr>
                <w:color w:val="000000"/>
              </w:rPr>
              <w:t>закона</w:t>
            </w:r>
            <w:r w:rsidRPr="004552BB">
              <w:rPr>
                <w:rStyle w:val="apple-converted-space"/>
                <w:color w:val="000000"/>
              </w:rPr>
              <w:t> </w:t>
            </w:r>
            <w:r w:rsidRPr="004552BB">
              <w:rPr>
                <w:color w:val="000000"/>
              </w:rPr>
              <w:t>от 05.05.2014 N 125-ФЗ)</w:t>
            </w: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val="restart"/>
          </w:tcPr>
          <w:p w:rsidR="00BF5079"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3.</w:t>
            </w:r>
          </w:p>
        </w:tc>
        <w:tc>
          <w:tcPr>
            <w:tcW w:w="2464" w:type="dxa"/>
            <w:vMerge w:val="restart"/>
          </w:tcPr>
          <w:p w:rsidR="00BF5079" w:rsidRDefault="00BF5079" w:rsidP="00A63CB7">
            <w:pPr>
              <w:jc w:val="center"/>
              <w:rPr>
                <w:rFonts w:ascii="Times New Roman" w:hAnsi="Times New Roman" w:cs="Times New Roman"/>
                <w:sz w:val="24"/>
              </w:rPr>
            </w:pPr>
          </w:p>
        </w:tc>
        <w:tc>
          <w:tcPr>
            <w:tcW w:w="3888" w:type="dxa"/>
            <w:vMerge w:val="restart"/>
          </w:tcPr>
          <w:p w:rsidR="00BF5079" w:rsidRPr="00A85305" w:rsidRDefault="00BF5079" w:rsidP="004552BB">
            <w:pPr>
              <w:pStyle w:val="u"/>
              <w:shd w:val="clear" w:color="auto" w:fill="FFFFFF"/>
              <w:spacing w:before="0" w:beforeAutospacing="0" w:after="0" w:afterAutospacing="0"/>
              <w:rPr>
                <w:color w:val="000000"/>
              </w:rPr>
            </w:pPr>
            <w:r w:rsidRPr="00A85305">
              <w:rPr>
                <w:color w:val="000000"/>
              </w:rPr>
              <w:t xml:space="preserve">1. </w:t>
            </w:r>
            <w:proofErr w:type="gramStart"/>
            <w:r w:rsidRPr="00A85305">
              <w:rPr>
                <w:color w:val="00000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p w:rsidR="00BF5079" w:rsidRPr="004552BB" w:rsidRDefault="00BF5079" w:rsidP="004552BB">
            <w:pPr>
              <w:pStyle w:val="u"/>
              <w:shd w:val="clear" w:color="auto" w:fill="FFFFFF"/>
              <w:spacing w:before="0" w:beforeAutospacing="0" w:after="0" w:afterAutospacing="0"/>
              <w:rPr>
                <w:color w:val="000000"/>
              </w:rPr>
            </w:pPr>
            <w:r w:rsidRPr="00A85305">
              <w:rPr>
                <w:color w:val="000000"/>
              </w:rPr>
              <w:t>(в ред. Федерального</w:t>
            </w:r>
            <w:r w:rsidRPr="00A85305">
              <w:rPr>
                <w:rStyle w:val="apple-converted-space"/>
                <w:color w:val="000000"/>
              </w:rPr>
              <w:t> </w:t>
            </w:r>
            <w:r w:rsidRPr="004552BB">
              <w:rPr>
                <w:color w:val="000000"/>
              </w:rPr>
              <w:t>закона</w:t>
            </w:r>
            <w:r w:rsidRPr="00A85305">
              <w:rPr>
                <w:rStyle w:val="apple-converted-space"/>
                <w:color w:val="000000"/>
              </w:rPr>
              <w:t> </w:t>
            </w:r>
            <w:r w:rsidRPr="00A85305">
              <w:rPr>
                <w:color w:val="000000"/>
              </w:rPr>
              <w:t>от 05.05.2014 N 125-ФЗ)</w:t>
            </w:r>
            <w:r>
              <w:rPr>
                <w:color w:val="000000"/>
              </w:rPr>
              <w:t xml:space="preserve"> - </w:t>
            </w:r>
            <w:r w:rsidRPr="004552BB">
              <w:rPr>
                <w:color w:val="00000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F5079" w:rsidRPr="004552BB" w:rsidRDefault="00BF5079" w:rsidP="004552BB">
            <w:pPr>
              <w:pStyle w:val="uni"/>
              <w:shd w:val="clear" w:color="auto" w:fill="FFFFFF"/>
              <w:spacing w:before="0" w:beforeAutospacing="0" w:after="0" w:afterAutospacing="0"/>
              <w:rPr>
                <w:rFonts w:ascii="Arial" w:hAnsi="Arial" w:cs="Arial"/>
                <w:color w:val="000000"/>
              </w:rPr>
            </w:pPr>
            <w:r w:rsidRPr="004552BB">
              <w:rPr>
                <w:color w:val="000000"/>
              </w:rPr>
              <w:t>(в ред. Федеральных законов от 09.05.2005</w:t>
            </w:r>
            <w:r w:rsidRPr="004552BB">
              <w:rPr>
                <w:rStyle w:val="apple-converted-space"/>
                <w:color w:val="000000"/>
              </w:rPr>
              <w:t> </w:t>
            </w:r>
            <w:r w:rsidRPr="004552BB">
              <w:rPr>
                <w:color w:val="000000"/>
              </w:rPr>
              <w:t>N 45-ФЗ, от 22.06.2007</w:t>
            </w:r>
            <w:r w:rsidRPr="004552BB">
              <w:rPr>
                <w:rStyle w:val="apple-converted-space"/>
                <w:color w:val="000000"/>
              </w:rPr>
              <w:t> </w:t>
            </w:r>
            <w:r w:rsidRPr="004552BB">
              <w:rPr>
                <w:color w:val="000000"/>
              </w:rPr>
              <w:t>N 116-ФЗ)</w:t>
            </w:r>
          </w:p>
        </w:tc>
        <w:tc>
          <w:tcPr>
            <w:tcW w:w="2549" w:type="dxa"/>
          </w:tcPr>
          <w:p w:rsidR="00BF5079"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w:t>
            </w:r>
          </w:p>
          <w:p w:rsidR="00BF5079"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BF5079" w:rsidRDefault="00BF5079"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 до 500 рублей</w:t>
            </w:r>
          </w:p>
        </w:tc>
        <w:tc>
          <w:tcPr>
            <w:tcW w:w="2465" w:type="dxa"/>
          </w:tcPr>
          <w:p w:rsidR="00BF5079" w:rsidRPr="00D4486A" w:rsidRDefault="00BF5079"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4552BB" w:rsidRPr="00A63CB7" w:rsidRDefault="004552BB" w:rsidP="00A63CB7">
            <w:pPr>
              <w:jc w:val="center"/>
              <w:rPr>
                <w:rFonts w:ascii="Times New Roman" w:hAnsi="Times New Roman" w:cs="Times New Roman"/>
                <w:sz w:val="24"/>
              </w:rPr>
            </w:pPr>
          </w:p>
        </w:tc>
        <w:tc>
          <w:tcPr>
            <w:tcW w:w="2464" w:type="dxa"/>
            <w:vMerge/>
          </w:tcPr>
          <w:p w:rsidR="004552BB" w:rsidRDefault="004552BB" w:rsidP="00A63CB7">
            <w:pPr>
              <w:jc w:val="center"/>
              <w:rPr>
                <w:rFonts w:ascii="Times New Roman" w:hAnsi="Times New Roman" w:cs="Times New Roman"/>
                <w:sz w:val="24"/>
              </w:rPr>
            </w:pPr>
          </w:p>
        </w:tc>
        <w:tc>
          <w:tcPr>
            <w:tcW w:w="3888" w:type="dxa"/>
            <w:vMerge/>
          </w:tcPr>
          <w:p w:rsidR="004552BB" w:rsidRPr="00A85305" w:rsidRDefault="004552BB" w:rsidP="004552BB">
            <w:pPr>
              <w:pStyle w:val="u"/>
              <w:shd w:val="clear" w:color="auto" w:fill="FFFFFF"/>
              <w:spacing w:before="0" w:beforeAutospacing="0" w:after="0" w:afterAutospacing="0"/>
              <w:rPr>
                <w:color w:val="000000"/>
              </w:rPr>
            </w:pPr>
          </w:p>
        </w:tc>
        <w:tc>
          <w:tcPr>
            <w:tcW w:w="2549" w:type="dxa"/>
          </w:tcPr>
          <w:p w:rsidR="004552BB" w:rsidRDefault="004552B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Должностные лица</w:t>
            </w:r>
          </w:p>
        </w:tc>
        <w:tc>
          <w:tcPr>
            <w:tcW w:w="2465" w:type="dxa"/>
          </w:tcPr>
          <w:p w:rsidR="004552BB" w:rsidRDefault="004552B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1000 до 2000 рублей</w:t>
            </w:r>
          </w:p>
        </w:tc>
        <w:tc>
          <w:tcPr>
            <w:tcW w:w="2465" w:type="dxa"/>
          </w:tcPr>
          <w:p w:rsidR="004552BB" w:rsidRPr="00D4486A" w:rsidRDefault="004552BB"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4552BB" w:rsidRPr="00A63CB7" w:rsidRDefault="004552BB" w:rsidP="00A63CB7">
            <w:pPr>
              <w:jc w:val="center"/>
              <w:rPr>
                <w:rFonts w:ascii="Times New Roman" w:hAnsi="Times New Roman" w:cs="Times New Roman"/>
                <w:sz w:val="24"/>
              </w:rPr>
            </w:pPr>
          </w:p>
        </w:tc>
        <w:tc>
          <w:tcPr>
            <w:tcW w:w="2464" w:type="dxa"/>
            <w:vMerge/>
          </w:tcPr>
          <w:p w:rsidR="004552BB" w:rsidRDefault="004552BB" w:rsidP="00A63CB7">
            <w:pPr>
              <w:jc w:val="center"/>
              <w:rPr>
                <w:rFonts w:ascii="Times New Roman" w:hAnsi="Times New Roman" w:cs="Times New Roman"/>
                <w:sz w:val="24"/>
              </w:rPr>
            </w:pPr>
          </w:p>
        </w:tc>
        <w:tc>
          <w:tcPr>
            <w:tcW w:w="3888" w:type="dxa"/>
            <w:vMerge/>
          </w:tcPr>
          <w:p w:rsidR="004552BB" w:rsidRPr="00A85305" w:rsidRDefault="004552BB" w:rsidP="004552BB">
            <w:pPr>
              <w:pStyle w:val="u"/>
              <w:shd w:val="clear" w:color="auto" w:fill="FFFFFF"/>
              <w:spacing w:before="0" w:beforeAutospacing="0" w:after="0" w:afterAutospacing="0"/>
              <w:rPr>
                <w:color w:val="000000"/>
              </w:rPr>
            </w:pPr>
          </w:p>
        </w:tc>
        <w:tc>
          <w:tcPr>
            <w:tcW w:w="2549" w:type="dxa"/>
          </w:tcPr>
          <w:p w:rsidR="004552BB" w:rsidRDefault="004552B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Юридические лица</w:t>
            </w:r>
          </w:p>
        </w:tc>
        <w:tc>
          <w:tcPr>
            <w:tcW w:w="2465" w:type="dxa"/>
          </w:tcPr>
          <w:p w:rsidR="004552BB" w:rsidRDefault="004552B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10000 до 20000 рублей</w:t>
            </w:r>
          </w:p>
        </w:tc>
        <w:tc>
          <w:tcPr>
            <w:tcW w:w="2465" w:type="dxa"/>
          </w:tcPr>
          <w:p w:rsidR="004552BB" w:rsidRPr="00D4486A" w:rsidRDefault="004552BB" w:rsidP="000A315D">
            <w:pPr>
              <w:shd w:val="clear" w:color="auto" w:fill="FFFFFF"/>
              <w:jc w:val="center"/>
              <w:rPr>
                <w:rFonts w:ascii="Times New Roman" w:eastAsia="Times New Roman" w:hAnsi="Times New Roman" w:cs="Times New Roman"/>
                <w:color w:val="000000"/>
                <w:sz w:val="24"/>
                <w:szCs w:val="24"/>
                <w:lang w:eastAsia="ru-RU"/>
              </w:rPr>
            </w:pPr>
          </w:p>
        </w:tc>
      </w:tr>
      <w:tr w:rsidR="00BF5079" w:rsidRPr="00A63CB7" w:rsidTr="00A63CB7">
        <w:tc>
          <w:tcPr>
            <w:tcW w:w="560" w:type="dxa"/>
            <w:vMerge w:val="restart"/>
          </w:tcPr>
          <w:p w:rsidR="00BF5079" w:rsidRDefault="002D6AD0" w:rsidP="00A63CB7">
            <w:pPr>
              <w:jc w:val="center"/>
              <w:rPr>
                <w:rFonts w:ascii="Times New Roman" w:hAnsi="Times New Roman" w:cs="Times New Roman"/>
                <w:sz w:val="24"/>
              </w:rPr>
            </w:pPr>
            <w:r>
              <w:rPr>
                <w:rFonts w:ascii="Times New Roman" w:hAnsi="Times New Roman" w:cs="Times New Roman"/>
                <w:sz w:val="24"/>
              </w:rPr>
              <w:t>4.</w:t>
            </w:r>
          </w:p>
          <w:p w:rsidR="00BF41CD" w:rsidRDefault="00BF41CD" w:rsidP="00A63CB7">
            <w:pPr>
              <w:jc w:val="center"/>
              <w:rPr>
                <w:rFonts w:ascii="Times New Roman" w:hAnsi="Times New Roman" w:cs="Times New Roman"/>
                <w:sz w:val="24"/>
              </w:rPr>
            </w:pPr>
          </w:p>
          <w:p w:rsidR="00BF41CD" w:rsidRDefault="00BF41CD" w:rsidP="00A63CB7">
            <w:pPr>
              <w:jc w:val="center"/>
              <w:rPr>
                <w:rFonts w:ascii="Times New Roman" w:hAnsi="Times New Roman" w:cs="Times New Roman"/>
                <w:sz w:val="24"/>
              </w:rPr>
            </w:pPr>
          </w:p>
          <w:p w:rsidR="00BF41CD" w:rsidRPr="00A63CB7" w:rsidRDefault="00BF41CD" w:rsidP="00A63CB7">
            <w:pPr>
              <w:jc w:val="center"/>
              <w:rPr>
                <w:rFonts w:ascii="Times New Roman" w:hAnsi="Times New Roman" w:cs="Times New Roman"/>
                <w:sz w:val="24"/>
              </w:rPr>
            </w:pPr>
          </w:p>
        </w:tc>
        <w:tc>
          <w:tcPr>
            <w:tcW w:w="2464" w:type="dxa"/>
            <w:vMerge w:val="restart"/>
          </w:tcPr>
          <w:p w:rsidR="00BF5079" w:rsidRDefault="00BF5079" w:rsidP="00A63CB7">
            <w:pPr>
              <w:jc w:val="center"/>
              <w:rPr>
                <w:rFonts w:ascii="Times New Roman" w:hAnsi="Times New Roman" w:cs="Times New Roman"/>
                <w:sz w:val="24"/>
              </w:rPr>
            </w:pPr>
          </w:p>
          <w:p w:rsidR="00BF41CD" w:rsidRDefault="00BF41CD" w:rsidP="00A63CB7">
            <w:pPr>
              <w:jc w:val="center"/>
              <w:rPr>
                <w:rFonts w:ascii="Times New Roman" w:hAnsi="Times New Roman" w:cs="Times New Roman"/>
                <w:sz w:val="24"/>
              </w:rPr>
            </w:pPr>
          </w:p>
          <w:p w:rsidR="00BF41CD" w:rsidRDefault="00BF41CD" w:rsidP="00A63CB7">
            <w:pPr>
              <w:jc w:val="center"/>
              <w:rPr>
                <w:rFonts w:ascii="Times New Roman" w:hAnsi="Times New Roman" w:cs="Times New Roman"/>
                <w:sz w:val="24"/>
              </w:rPr>
            </w:pPr>
          </w:p>
          <w:p w:rsidR="00BF41CD" w:rsidRDefault="00BF41CD" w:rsidP="00A63CB7">
            <w:pPr>
              <w:jc w:val="center"/>
              <w:rPr>
                <w:rFonts w:ascii="Times New Roman" w:hAnsi="Times New Roman" w:cs="Times New Roman"/>
                <w:sz w:val="24"/>
              </w:rPr>
            </w:pPr>
          </w:p>
        </w:tc>
        <w:tc>
          <w:tcPr>
            <w:tcW w:w="3888" w:type="dxa"/>
            <w:vMerge w:val="restart"/>
          </w:tcPr>
          <w:p w:rsidR="00BF5079" w:rsidRPr="004552BB" w:rsidRDefault="00BF5079" w:rsidP="00BF5079">
            <w:pPr>
              <w:pStyle w:val="u"/>
              <w:shd w:val="clear" w:color="auto" w:fill="FFFFFF"/>
              <w:spacing w:before="0" w:after="0"/>
              <w:rPr>
                <w:color w:val="000000"/>
              </w:rPr>
            </w:pPr>
            <w:r w:rsidRPr="004552BB">
              <w:rPr>
                <w:color w:val="000000"/>
              </w:rPr>
              <w:lastRenderedPageBreak/>
              <w:t xml:space="preserve">10. Невыполнение в установленный срок </w:t>
            </w:r>
            <w:r w:rsidRPr="004552BB">
              <w:rPr>
                <w:color w:val="000000"/>
              </w:rPr>
              <w:lastRenderedPageBreak/>
              <w:t>законного</w:t>
            </w:r>
            <w:r w:rsidRPr="004552BB">
              <w:rPr>
                <w:rStyle w:val="apple-converted-space"/>
                <w:color w:val="000000"/>
              </w:rPr>
              <w:t> </w:t>
            </w:r>
            <w:hyperlink r:id="rId4" w:tooltip="Федеральный закон от 09.02.2007 N 16-ФЗ&#10;(ред. от 03.02.2014)&#10;&quot;О транспортной безопасности&quot;&#10;(с изм. и доп., вступ. в силу с 06.05.2014)" w:history="1">
              <w:r w:rsidRPr="004552BB">
                <w:rPr>
                  <w:rStyle w:val="a4"/>
                  <w:color w:val="666699"/>
                </w:rPr>
                <w:t>предписания</w:t>
              </w:r>
            </w:hyperlink>
            <w:r w:rsidRPr="004552BB">
              <w:rPr>
                <w:color w:val="000000"/>
              </w:rPr>
              <w:t>, требования органа исполнительной власти, уполномоченного на осуществление контроля (надзора) в сфере обеспечения транспортной безопасности, -влечет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tc>
        <w:tc>
          <w:tcPr>
            <w:tcW w:w="2549" w:type="dxa"/>
          </w:tcPr>
          <w:p w:rsidR="00BF5079"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Граждане </w:t>
            </w:r>
          </w:p>
          <w:p w:rsidR="00BF5079"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BF5079" w:rsidRDefault="00BF5079"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w:t>
            </w:r>
            <w:r>
              <w:rPr>
                <w:rFonts w:ascii="Times New Roman" w:eastAsia="Times New Roman" w:hAnsi="Times New Roman" w:cs="Times New Roman"/>
                <w:color w:val="000000"/>
                <w:sz w:val="24"/>
                <w:szCs w:val="24"/>
                <w:lang w:eastAsia="ru-RU"/>
              </w:rPr>
              <w:lastRenderedPageBreak/>
              <w:t>штрафа в размере 5000 рублей</w:t>
            </w:r>
          </w:p>
        </w:tc>
        <w:tc>
          <w:tcPr>
            <w:tcW w:w="2465" w:type="dxa"/>
          </w:tcPr>
          <w:p w:rsidR="00BF5079" w:rsidRPr="00D4486A" w:rsidRDefault="00BF5079" w:rsidP="000A315D">
            <w:pPr>
              <w:shd w:val="clear" w:color="auto" w:fill="FFFFFF"/>
              <w:jc w:val="center"/>
              <w:rPr>
                <w:rFonts w:ascii="Times New Roman" w:eastAsia="Times New Roman" w:hAnsi="Times New Roman" w:cs="Times New Roman"/>
                <w:color w:val="000000"/>
                <w:sz w:val="24"/>
                <w:szCs w:val="24"/>
                <w:lang w:eastAsia="ru-RU"/>
              </w:rPr>
            </w:pPr>
          </w:p>
        </w:tc>
      </w:tr>
      <w:tr w:rsidR="00BF5079" w:rsidRPr="00A63CB7" w:rsidTr="00A63CB7">
        <w:tc>
          <w:tcPr>
            <w:tcW w:w="560" w:type="dxa"/>
            <w:vMerge/>
          </w:tcPr>
          <w:p w:rsidR="00BF5079" w:rsidRPr="00A63CB7" w:rsidRDefault="00BF5079" w:rsidP="00A63CB7">
            <w:pPr>
              <w:jc w:val="center"/>
              <w:rPr>
                <w:rFonts w:ascii="Times New Roman" w:hAnsi="Times New Roman" w:cs="Times New Roman"/>
                <w:sz w:val="24"/>
              </w:rPr>
            </w:pPr>
          </w:p>
        </w:tc>
        <w:tc>
          <w:tcPr>
            <w:tcW w:w="2464" w:type="dxa"/>
            <w:vMerge/>
          </w:tcPr>
          <w:p w:rsidR="00BF5079" w:rsidRDefault="00BF5079" w:rsidP="00A63CB7">
            <w:pPr>
              <w:jc w:val="center"/>
              <w:rPr>
                <w:rFonts w:ascii="Times New Roman" w:hAnsi="Times New Roman" w:cs="Times New Roman"/>
                <w:sz w:val="24"/>
              </w:rPr>
            </w:pPr>
          </w:p>
        </w:tc>
        <w:tc>
          <w:tcPr>
            <w:tcW w:w="3888" w:type="dxa"/>
            <w:vMerge/>
          </w:tcPr>
          <w:p w:rsidR="00BF5079" w:rsidRPr="004552BB" w:rsidRDefault="00BF5079" w:rsidP="00BF5079">
            <w:pPr>
              <w:pStyle w:val="u"/>
              <w:shd w:val="clear" w:color="auto" w:fill="FFFFFF"/>
              <w:spacing w:before="0" w:after="0"/>
              <w:rPr>
                <w:color w:val="000000"/>
              </w:rPr>
            </w:pPr>
          </w:p>
        </w:tc>
        <w:tc>
          <w:tcPr>
            <w:tcW w:w="2549" w:type="dxa"/>
          </w:tcPr>
          <w:p w:rsidR="00BF5079" w:rsidRDefault="00BF5079"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BF5079" w:rsidRDefault="00BF5079"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20000 до 30000 рублей</w:t>
            </w:r>
          </w:p>
        </w:tc>
        <w:tc>
          <w:tcPr>
            <w:tcW w:w="2465" w:type="dxa"/>
          </w:tcPr>
          <w:p w:rsidR="00BF5079" w:rsidRPr="00D4486A" w:rsidRDefault="00BF5079" w:rsidP="000A315D">
            <w:pPr>
              <w:shd w:val="clear" w:color="auto" w:fill="FFFFFF"/>
              <w:jc w:val="center"/>
              <w:rPr>
                <w:rFonts w:ascii="Times New Roman" w:eastAsia="Times New Roman" w:hAnsi="Times New Roman" w:cs="Times New Roman"/>
                <w:color w:val="000000"/>
                <w:sz w:val="24"/>
                <w:szCs w:val="24"/>
                <w:lang w:eastAsia="ru-RU"/>
              </w:rPr>
            </w:pPr>
          </w:p>
        </w:tc>
      </w:tr>
      <w:tr w:rsidR="00BF5079" w:rsidRPr="00A63CB7" w:rsidTr="00A63CB7">
        <w:tc>
          <w:tcPr>
            <w:tcW w:w="560" w:type="dxa"/>
            <w:vMerge/>
          </w:tcPr>
          <w:p w:rsidR="00BF5079" w:rsidRPr="00A63CB7" w:rsidRDefault="00BF5079" w:rsidP="00A63CB7">
            <w:pPr>
              <w:jc w:val="center"/>
              <w:rPr>
                <w:rFonts w:ascii="Times New Roman" w:hAnsi="Times New Roman" w:cs="Times New Roman"/>
                <w:sz w:val="24"/>
              </w:rPr>
            </w:pPr>
          </w:p>
        </w:tc>
        <w:tc>
          <w:tcPr>
            <w:tcW w:w="2464" w:type="dxa"/>
            <w:vMerge/>
          </w:tcPr>
          <w:p w:rsidR="00BF5079" w:rsidRDefault="00BF5079" w:rsidP="00A63CB7">
            <w:pPr>
              <w:jc w:val="center"/>
              <w:rPr>
                <w:rFonts w:ascii="Times New Roman" w:hAnsi="Times New Roman" w:cs="Times New Roman"/>
                <w:sz w:val="24"/>
              </w:rPr>
            </w:pPr>
          </w:p>
        </w:tc>
        <w:tc>
          <w:tcPr>
            <w:tcW w:w="3888" w:type="dxa"/>
            <w:vMerge/>
          </w:tcPr>
          <w:p w:rsidR="00BF5079" w:rsidRPr="004552BB" w:rsidRDefault="00BF5079" w:rsidP="00BF5079">
            <w:pPr>
              <w:pStyle w:val="u"/>
              <w:shd w:val="clear" w:color="auto" w:fill="FFFFFF"/>
              <w:spacing w:before="0" w:after="0"/>
              <w:rPr>
                <w:color w:val="000000"/>
              </w:rPr>
            </w:pPr>
          </w:p>
        </w:tc>
        <w:tc>
          <w:tcPr>
            <w:tcW w:w="2549" w:type="dxa"/>
          </w:tcPr>
          <w:p w:rsidR="00BF5079" w:rsidRPr="00D4486A"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F5079" w:rsidRDefault="00BF5079" w:rsidP="00BB07F8">
            <w:pPr>
              <w:jc w:val="center"/>
              <w:rPr>
                <w:rFonts w:ascii="Times New Roman" w:eastAsia="Times New Roman" w:hAnsi="Times New Roman" w:cs="Times New Roman"/>
                <w:color w:val="000000"/>
                <w:sz w:val="24"/>
                <w:szCs w:val="24"/>
                <w:lang w:eastAsia="ru-RU"/>
              </w:rPr>
            </w:pPr>
          </w:p>
        </w:tc>
        <w:tc>
          <w:tcPr>
            <w:tcW w:w="2465" w:type="dxa"/>
          </w:tcPr>
          <w:p w:rsidR="00BF5079" w:rsidRDefault="00BF5079"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20000 до 50000 рублей</w:t>
            </w:r>
          </w:p>
        </w:tc>
        <w:tc>
          <w:tcPr>
            <w:tcW w:w="2465" w:type="dxa"/>
          </w:tcPr>
          <w:p w:rsidR="00BF5079" w:rsidRPr="00D4486A" w:rsidRDefault="00BF5079" w:rsidP="000A315D">
            <w:pPr>
              <w:shd w:val="clear" w:color="auto" w:fill="FFFFFF"/>
              <w:jc w:val="center"/>
              <w:rPr>
                <w:rFonts w:ascii="Times New Roman" w:eastAsia="Times New Roman" w:hAnsi="Times New Roman" w:cs="Times New Roman"/>
                <w:color w:val="000000"/>
                <w:sz w:val="24"/>
                <w:szCs w:val="24"/>
                <w:lang w:eastAsia="ru-RU"/>
              </w:rPr>
            </w:pPr>
          </w:p>
        </w:tc>
      </w:tr>
      <w:tr w:rsidR="00BF41CD" w:rsidRPr="00A63CB7" w:rsidTr="00A63CB7">
        <w:tc>
          <w:tcPr>
            <w:tcW w:w="560" w:type="dxa"/>
            <w:vMerge w:val="restart"/>
          </w:tcPr>
          <w:p w:rsidR="00BF41CD" w:rsidRPr="00A63CB7" w:rsidRDefault="002D6AD0" w:rsidP="00A63CB7">
            <w:pPr>
              <w:jc w:val="center"/>
              <w:rPr>
                <w:rFonts w:ascii="Times New Roman" w:hAnsi="Times New Roman" w:cs="Times New Roman"/>
                <w:sz w:val="24"/>
              </w:rPr>
            </w:pPr>
            <w:r>
              <w:rPr>
                <w:rFonts w:ascii="Times New Roman" w:hAnsi="Times New Roman" w:cs="Times New Roman"/>
                <w:sz w:val="24"/>
              </w:rPr>
              <w:t>5.</w:t>
            </w:r>
          </w:p>
        </w:tc>
        <w:tc>
          <w:tcPr>
            <w:tcW w:w="2464" w:type="dxa"/>
            <w:vMerge w:val="restart"/>
          </w:tcPr>
          <w:p w:rsidR="00BF41CD" w:rsidRDefault="00BF41CD" w:rsidP="00A63CB7">
            <w:pPr>
              <w:jc w:val="center"/>
              <w:rPr>
                <w:rFonts w:ascii="Times New Roman" w:hAnsi="Times New Roman" w:cs="Times New Roman"/>
                <w:sz w:val="24"/>
              </w:rPr>
            </w:pPr>
          </w:p>
        </w:tc>
        <w:tc>
          <w:tcPr>
            <w:tcW w:w="3888" w:type="dxa"/>
            <w:vMerge w:val="restart"/>
          </w:tcPr>
          <w:p w:rsidR="00BF41CD" w:rsidRPr="00BF5079" w:rsidRDefault="00BF41CD" w:rsidP="00BF41CD">
            <w:pPr>
              <w:pStyle w:val="u"/>
              <w:shd w:val="clear" w:color="auto" w:fill="FFFFFF"/>
              <w:spacing w:before="0" w:beforeAutospacing="0" w:after="0" w:afterAutospacing="0"/>
              <w:rPr>
                <w:color w:val="000000"/>
              </w:rPr>
            </w:pPr>
            <w:r w:rsidRPr="00BF5079">
              <w:rPr>
                <w:color w:val="000000"/>
              </w:rPr>
              <w:t xml:space="preserve">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roofErr w:type="gramStart"/>
            <w:r w:rsidRPr="00BF5079">
              <w:rPr>
                <w:color w:val="000000"/>
              </w:rPr>
              <w:t>-в</w:t>
            </w:r>
            <w:proofErr w:type="gramEnd"/>
            <w:r w:rsidRPr="00BF5079">
              <w:rPr>
                <w:color w:val="000000"/>
              </w:rPr>
              <w:t xml:space="preserve">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rsidRPr="00BF5079">
              <w:rPr>
                <w:color w:val="000000"/>
              </w:rPr>
              <w:lastRenderedPageBreak/>
              <w:t>одного года до трех лет; на юридических лиц - от четырехсот тысяч до семисот тысяч рублей.</w:t>
            </w:r>
          </w:p>
          <w:p w:rsidR="00BF41CD" w:rsidRDefault="00BF41CD" w:rsidP="00BF41CD">
            <w:pPr>
              <w:pStyle w:val="uni"/>
              <w:shd w:val="clear" w:color="auto" w:fill="FFFFFF"/>
              <w:spacing w:before="0" w:beforeAutospacing="0" w:after="0" w:afterAutospacing="0"/>
              <w:rPr>
                <w:color w:val="000000"/>
              </w:rPr>
            </w:pPr>
            <w:r w:rsidRPr="00BF5079">
              <w:rPr>
                <w:color w:val="000000"/>
              </w:rPr>
              <w:t>(часть 11 введена Федеральным</w:t>
            </w:r>
            <w:r w:rsidRPr="00BF5079">
              <w:rPr>
                <w:rStyle w:val="apple-converted-space"/>
                <w:color w:val="000000"/>
              </w:rPr>
              <w:t> </w:t>
            </w:r>
            <w:hyperlink r:id="rId5" w:tooltip="Федеральный закон от 23.07.2010 N 171-ФЗ&#10;&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w:history="1">
              <w:r w:rsidRPr="00BF5079">
                <w:rPr>
                  <w:rStyle w:val="a4"/>
                  <w:color w:val="666699"/>
                </w:rPr>
                <w:t>законом</w:t>
              </w:r>
            </w:hyperlink>
            <w:r w:rsidRPr="00BF5079">
              <w:rPr>
                <w:rStyle w:val="apple-converted-space"/>
                <w:color w:val="000000"/>
              </w:rPr>
              <w:t> </w:t>
            </w:r>
            <w:r w:rsidRPr="00BF5079">
              <w:rPr>
                <w:color w:val="000000"/>
              </w:rPr>
              <w:t>от 23.07.2010 N 171-ФЗ)</w:t>
            </w:r>
          </w:p>
          <w:p w:rsidR="00B1239B" w:rsidRDefault="00B1239B" w:rsidP="00B1239B">
            <w:pPr>
              <w:pStyle w:val="u"/>
              <w:shd w:val="clear" w:color="auto" w:fill="FFFFFF"/>
              <w:spacing w:before="0" w:beforeAutospacing="0" w:after="0" w:afterAutospacing="0"/>
              <w:rPr>
                <w:color w:val="000000"/>
              </w:rPr>
            </w:pPr>
          </w:p>
          <w:p w:rsidR="00B1239B" w:rsidRPr="00B1239B" w:rsidRDefault="00B1239B" w:rsidP="00B1239B">
            <w:pPr>
              <w:pStyle w:val="u"/>
              <w:shd w:val="clear" w:color="auto" w:fill="FFFFFF"/>
              <w:spacing w:before="0" w:beforeAutospacing="0" w:after="0" w:afterAutospacing="0"/>
              <w:rPr>
                <w:rFonts w:ascii="Arial" w:hAnsi="Arial" w:cs="Arial"/>
                <w:color w:val="000000"/>
              </w:rPr>
            </w:pPr>
            <w:r w:rsidRPr="00B1239B">
              <w:rPr>
                <w:color w:val="000000"/>
              </w:rPr>
              <w:t>Примечание. За административные правонарушения, предусмотренные</w:t>
            </w:r>
            <w:r w:rsidRPr="00B1239B">
              <w:rPr>
                <w:rStyle w:val="apple-converted-space"/>
                <w:color w:val="000000"/>
              </w:rPr>
              <w:t> </w:t>
            </w:r>
            <w:r w:rsidRPr="00B1239B">
              <w:rPr>
                <w:color w:val="000000"/>
              </w:rPr>
              <w:t>частью 11</w:t>
            </w:r>
            <w:r w:rsidRPr="00B1239B">
              <w:rPr>
                <w:rStyle w:val="apple-converted-space"/>
                <w:color w:val="000000"/>
              </w:rPr>
              <w:t> </w:t>
            </w:r>
            <w:r w:rsidRPr="00B1239B">
              <w:rPr>
                <w:color w:val="000000"/>
              </w:rPr>
              <w:t>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sidRPr="00B1239B">
              <w:rPr>
                <w:color w:val="000000"/>
              </w:rPr>
              <w:t>.(</w:t>
            </w:r>
            <w:proofErr w:type="gramEnd"/>
            <w:r>
              <w:rPr>
                <w:color w:val="000000"/>
              </w:rPr>
              <w:t>П</w:t>
            </w:r>
            <w:r w:rsidRPr="00B1239B">
              <w:rPr>
                <w:color w:val="000000"/>
              </w:rPr>
              <w:t>римечание введено Федеральным</w:t>
            </w:r>
            <w:r w:rsidRPr="00B1239B">
              <w:rPr>
                <w:rStyle w:val="apple-converted-space"/>
                <w:color w:val="000000"/>
              </w:rPr>
              <w:t> </w:t>
            </w:r>
            <w:hyperlink r:id="rId6" w:tooltip="Федеральный закон от 23.07.2010 N 171-ФЗ&#10;&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w:history="1">
              <w:r w:rsidRPr="00B1239B">
                <w:rPr>
                  <w:rStyle w:val="a4"/>
                  <w:color w:val="666699"/>
                </w:rPr>
                <w:t>законом</w:t>
              </w:r>
            </w:hyperlink>
            <w:r w:rsidRPr="00B1239B">
              <w:rPr>
                <w:rStyle w:val="apple-converted-space"/>
                <w:color w:val="000000"/>
              </w:rPr>
              <w:t> </w:t>
            </w:r>
            <w:r w:rsidRPr="00B1239B">
              <w:rPr>
                <w:color w:val="000000"/>
              </w:rPr>
              <w:t>от 23.07.2010 N 171-ФЗ)</w:t>
            </w:r>
          </w:p>
        </w:tc>
        <w:tc>
          <w:tcPr>
            <w:tcW w:w="2549" w:type="dxa"/>
          </w:tcPr>
          <w:p w:rsidR="00BF41CD" w:rsidRDefault="00BF41CD"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BF41CD" w:rsidRDefault="00BF41CD"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30000 до 50000 рублей или дисквалификацию на срок от 1 г. до 3 лет</w:t>
            </w:r>
          </w:p>
        </w:tc>
        <w:tc>
          <w:tcPr>
            <w:tcW w:w="2465" w:type="dxa"/>
          </w:tcPr>
          <w:p w:rsidR="00BF41CD" w:rsidRPr="00D4486A" w:rsidRDefault="00BF41CD" w:rsidP="000A315D">
            <w:pPr>
              <w:shd w:val="clear" w:color="auto" w:fill="FFFFFF"/>
              <w:jc w:val="center"/>
              <w:rPr>
                <w:rFonts w:ascii="Times New Roman" w:eastAsia="Times New Roman" w:hAnsi="Times New Roman" w:cs="Times New Roman"/>
                <w:color w:val="000000"/>
                <w:sz w:val="24"/>
                <w:szCs w:val="24"/>
                <w:lang w:eastAsia="ru-RU"/>
              </w:rPr>
            </w:pPr>
          </w:p>
        </w:tc>
      </w:tr>
      <w:tr w:rsidR="00BF41CD" w:rsidRPr="00A63CB7" w:rsidTr="00A63CB7">
        <w:tc>
          <w:tcPr>
            <w:tcW w:w="560" w:type="dxa"/>
            <w:vMerge/>
          </w:tcPr>
          <w:p w:rsidR="00BF41CD" w:rsidRPr="00A63CB7" w:rsidRDefault="00BF41CD" w:rsidP="00A63CB7">
            <w:pPr>
              <w:jc w:val="center"/>
              <w:rPr>
                <w:rFonts w:ascii="Times New Roman" w:hAnsi="Times New Roman" w:cs="Times New Roman"/>
                <w:sz w:val="24"/>
              </w:rPr>
            </w:pPr>
          </w:p>
        </w:tc>
        <w:tc>
          <w:tcPr>
            <w:tcW w:w="2464" w:type="dxa"/>
            <w:vMerge/>
          </w:tcPr>
          <w:p w:rsidR="00BF41CD" w:rsidRDefault="00BF41CD" w:rsidP="00A63CB7">
            <w:pPr>
              <w:jc w:val="center"/>
              <w:rPr>
                <w:rFonts w:ascii="Times New Roman" w:hAnsi="Times New Roman" w:cs="Times New Roman"/>
                <w:sz w:val="24"/>
              </w:rPr>
            </w:pPr>
          </w:p>
        </w:tc>
        <w:tc>
          <w:tcPr>
            <w:tcW w:w="3888" w:type="dxa"/>
            <w:vMerge/>
          </w:tcPr>
          <w:p w:rsidR="00BF41CD" w:rsidRPr="00BF5079" w:rsidRDefault="00BF41CD" w:rsidP="00BF41CD">
            <w:pPr>
              <w:pStyle w:val="u"/>
              <w:shd w:val="clear" w:color="auto" w:fill="FFFFFF"/>
              <w:spacing w:before="0" w:beforeAutospacing="0" w:after="0" w:afterAutospacing="0"/>
              <w:rPr>
                <w:color w:val="000000"/>
              </w:rPr>
            </w:pPr>
          </w:p>
        </w:tc>
        <w:tc>
          <w:tcPr>
            <w:tcW w:w="2549" w:type="dxa"/>
          </w:tcPr>
          <w:p w:rsidR="00BF41CD" w:rsidRPr="00D4486A" w:rsidRDefault="00BF41CD"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F41CD" w:rsidRDefault="00BF41CD" w:rsidP="00BB07F8">
            <w:pPr>
              <w:jc w:val="center"/>
              <w:rPr>
                <w:rFonts w:ascii="Times New Roman" w:eastAsia="Times New Roman" w:hAnsi="Times New Roman" w:cs="Times New Roman"/>
                <w:color w:val="000000"/>
                <w:sz w:val="24"/>
                <w:szCs w:val="24"/>
                <w:lang w:eastAsia="ru-RU"/>
              </w:rPr>
            </w:pPr>
          </w:p>
        </w:tc>
        <w:tc>
          <w:tcPr>
            <w:tcW w:w="2465" w:type="dxa"/>
          </w:tcPr>
          <w:p w:rsidR="00BF41CD" w:rsidRDefault="00BF41CD"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400000 до 700000 рублей </w:t>
            </w:r>
          </w:p>
        </w:tc>
        <w:tc>
          <w:tcPr>
            <w:tcW w:w="2465" w:type="dxa"/>
          </w:tcPr>
          <w:p w:rsidR="00BF41CD" w:rsidRPr="00D4486A" w:rsidRDefault="00BF41CD"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val="restart"/>
          </w:tcPr>
          <w:p w:rsidR="00B1239B"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6.</w:t>
            </w:r>
          </w:p>
        </w:tc>
        <w:tc>
          <w:tcPr>
            <w:tcW w:w="2464" w:type="dxa"/>
            <w:vMerge w:val="restart"/>
          </w:tcPr>
          <w:p w:rsidR="00B1239B" w:rsidRDefault="00B1239B" w:rsidP="00A63CB7">
            <w:pPr>
              <w:jc w:val="center"/>
              <w:rPr>
                <w:rFonts w:ascii="Times New Roman" w:hAnsi="Times New Roman" w:cs="Times New Roman"/>
                <w:sz w:val="24"/>
              </w:rPr>
            </w:pPr>
          </w:p>
        </w:tc>
        <w:tc>
          <w:tcPr>
            <w:tcW w:w="3888" w:type="dxa"/>
            <w:vMerge w:val="restart"/>
          </w:tcPr>
          <w:p w:rsidR="00B1239B" w:rsidRPr="00BF41CD" w:rsidRDefault="00B1239B" w:rsidP="00BF41CD">
            <w:pPr>
              <w:pStyle w:val="u"/>
              <w:shd w:val="clear" w:color="auto" w:fill="FFFFFF"/>
              <w:spacing w:before="0" w:beforeAutospacing="0" w:after="0" w:afterAutospacing="0"/>
              <w:rPr>
                <w:color w:val="000000"/>
              </w:rPr>
            </w:pPr>
            <w:r w:rsidRPr="00BF41CD">
              <w:rPr>
                <w:color w:val="000000"/>
              </w:rPr>
              <w:t>12. Невыполнение в установленный срок законного</w:t>
            </w:r>
            <w:r w:rsidRPr="00BF41CD">
              <w:rPr>
                <w:rStyle w:val="apple-converted-space"/>
                <w:color w:val="000000"/>
              </w:rPr>
              <w:t> </w:t>
            </w:r>
            <w:hyperlink r:id="rId7" w:tooltip="Приказ МЧС России от 28.06.2012 N 375&#10;(ред. от 21.04.2014)&#10;&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 w:history="1">
              <w:r w:rsidRPr="00BF41CD">
                <w:rPr>
                  <w:rStyle w:val="a4"/>
                  <w:color w:val="666699"/>
                </w:rPr>
                <w:t>предписания</w:t>
              </w:r>
            </w:hyperlink>
            <w:r w:rsidRPr="00BF41CD">
              <w:rPr>
                <w:rStyle w:val="apple-converted-space"/>
                <w:color w:val="000000"/>
              </w:rPr>
              <w:t> </w:t>
            </w:r>
            <w:r w:rsidRPr="00BF41CD">
              <w:rPr>
                <w:color w:val="000000"/>
              </w:rPr>
              <w:t xml:space="preserve">органа, осуществляющего государственный пожарный надзор,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w:t>
            </w:r>
            <w:r w:rsidRPr="00BF41CD">
              <w:rPr>
                <w:color w:val="000000"/>
              </w:rPr>
              <w:lastRenderedPageBreak/>
              <w:t>тысяч до восьмидесяти тысяч рублей.</w:t>
            </w:r>
          </w:p>
          <w:p w:rsidR="00B1239B" w:rsidRPr="00BF41CD" w:rsidRDefault="00B1239B" w:rsidP="00BF41CD">
            <w:pPr>
              <w:pStyle w:val="uni"/>
              <w:shd w:val="clear" w:color="auto" w:fill="FFFFFF"/>
              <w:spacing w:before="0" w:beforeAutospacing="0" w:after="0" w:afterAutospacing="0"/>
              <w:rPr>
                <w:color w:val="000000"/>
              </w:rPr>
            </w:pPr>
            <w:r w:rsidRPr="00BF41CD">
              <w:rPr>
                <w:color w:val="000000"/>
              </w:rPr>
              <w:t>(часть 12 введена Федеральным</w:t>
            </w:r>
            <w:r w:rsidRPr="00BF41CD">
              <w:rPr>
                <w:rStyle w:val="apple-converted-space"/>
                <w:color w:val="000000"/>
              </w:rPr>
              <w:t> </w:t>
            </w:r>
            <w:hyperlink r:id="rId8" w:tooltip="Федеральный закон от 03.06.2011 N 120-ФЗ&#10;&quot;О внесении изменений в Кодекс Российской Федерации об административных правонарушениях по вопросам пожарной безопасности&quot;" w:history="1">
              <w:r w:rsidRPr="00BF41CD">
                <w:rPr>
                  <w:rStyle w:val="a4"/>
                  <w:color w:val="666699"/>
                </w:rPr>
                <w:t>законом</w:t>
              </w:r>
            </w:hyperlink>
            <w:r w:rsidRPr="00BF41CD">
              <w:rPr>
                <w:rStyle w:val="apple-converted-space"/>
                <w:color w:val="000000"/>
              </w:rPr>
              <w:t> </w:t>
            </w:r>
            <w:r w:rsidRPr="00BF41CD">
              <w:rPr>
                <w:color w:val="000000"/>
              </w:rPr>
              <w:t>от 03.06.2011 N 120-ФЗ)</w:t>
            </w:r>
          </w:p>
        </w:tc>
        <w:tc>
          <w:tcPr>
            <w:tcW w:w="2549"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Граждане </w:t>
            </w:r>
          </w:p>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1500 до 2000 рублей</w:t>
            </w:r>
          </w:p>
        </w:tc>
        <w:tc>
          <w:tcPr>
            <w:tcW w:w="2465" w:type="dxa"/>
          </w:tcPr>
          <w:p w:rsidR="00B1239B" w:rsidRPr="00D4486A"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4000 до 5000 рублей</w:t>
            </w: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F41CD" w:rsidRDefault="00B1239B" w:rsidP="00BF41CD">
            <w:pPr>
              <w:pStyle w:val="u"/>
              <w:shd w:val="clear" w:color="auto" w:fill="FFFFFF"/>
              <w:spacing w:before="0" w:beforeAutospacing="0" w:after="0" w:afterAutospacing="0"/>
              <w:rPr>
                <w:color w:val="000000"/>
              </w:rPr>
            </w:pPr>
          </w:p>
        </w:tc>
        <w:tc>
          <w:tcPr>
            <w:tcW w:w="2549" w:type="dxa"/>
          </w:tcPr>
          <w:p w:rsidR="00B1239B" w:rsidRDefault="00B1239B"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 до 4000 рублей</w:t>
            </w:r>
          </w:p>
        </w:tc>
        <w:tc>
          <w:tcPr>
            <w:tcW w:w="2465" w:type="dxa"/>
          </w:tcPr>
          <w:p w:rsidR="00B1239B" w:rsidRPr="00D4486A"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15000 до 20000 рублей или дисквалификацию на срок до 3 лет</w:t>
            </w: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F41CD" w:rsidRDefault="00B1239B" w:rsidP="00BF41CD">
            <w:pPr>
              <w:pStyle w:val="u"/>
              <w:shd w:val="clear" w:color="auto" w:fill="FFFFFF"/>
              <w:spacing w:before="0" w:beforeAutospacing="0" w:after="0" w:afterAutospacing="0"/>
              <w:rPr>
                <w:color w:val="000000"/>
              </w:rPr>
            </w:pPr>
          </w:p>
        </w:tc>
        <w:tc>
          <w:tcPr>
            <w:tcW w:w="2549"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1239B" w:rsidRDefault="00B1239B" w:rsidP="00BB07F8">
            <w:pPr>
              <w:jc w:val="center"/>
              <w:rPr>
                <w:rFonts w:ascii="Times New Roman" w:eastAsia="Times New Roman" w:hAnsi="Times New Roman" w:cs="Times New Roman"/>
                <w:color w:val="000000"/>
                <w:sz w:val="24"/>
                <w:szCs w:val="24"/>
                <w:lang w:eastAsia="ru-RU"/>
              </w:rPr>
            </w:pP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w:t>
            </w:r>
            <w:r>
              <w:rPr>
                <w:rFonts w:ascii="Times New Roman" w:eastAsia="Times New Roman" w:hAnsi="Times New Roman" w:cs="Times New Roman"/>
                <w:color w:val="000000"/>
                <w:sz w:val="24"/>
                <w:szCs w:val="24"/>
                <w:lang w:eastAsia="ru-RU"/>
              </w:rPr>
              <w:lastRenderedPageBreak/>
              <w:t>административного штрафа в размере от 70000 до 80000 рублей</w:t>
            </w:r>
          </w:p>
        </w:tc>
        <w:tc>
          <w:tcPr>
            <w:tcW w:w="2465" w:type="dxa"/>
          </w:tcPr>
          <w:p w:rsidR="00B1239B" w:rsidRPr="00D4486A"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w:t>
            </w:r>
            <w:r>
              <w:rPr>
                <w:rFonts w:ascii="Times New Roman" w:eastAsia="Times New Roman" w:hAnsi="Times New Roman" w:cs="Times New Roman"/>
                <w:color w:val="000000"/>
                <w:sz w:val="24"/>
                <w:szCs w:val="24"/>
                <w:lang w:eastAsia="ru-RU"/>
              </w:rPr>
              <w:lastRenderedPageBreak/>
              <w:t>административного штрафа в размере от 150000 до 200000 рублей</w:t>
            </w:r>
          </w:p>
        </w:tc>
      </w:tr>
      <w:tr w:rsidR="00B1239B" w:rsidRPr="00A63CB7" w:rsidTr="00A63CB7">
        <w:tc>
          <w:tcPr>
            <w:tcW w:w="560" w:type="dxa"/>
            <w:vMerge w:val="restart"/>
          </w:tcPr>
          <w:p w:rsidR="00B1239B"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7.</w:t>
            </w:r>
          </w:p>
        </w:tc>
        <w:tc>
          <w:tcPr>
            <w:tcW w:w="2464" w:type="dxa"/>
            <w:vMerge w:val="restart"/>
          </w:tcPr>
          <w:p w:rsidR="00B1239B" w:rsidRDefault="00B1239B" w:rsidP="00A63CB7">
            <w:pPr>
              <w:jc w:val="center"/>
              <w:rPr>
                <w:rFonts w:ascii="Times New Roman" w:hAnsi="Times New Roman" w:cs="Times New Roman"/>
                <w:sz w:val="24"/>
              </w:rPr>
            </w:pPr>
          </w:p>
        </w:tc>
        <w:tc>
          <w:tcPr>
            <w:tcW w:w="3888" w:type="dxa"/>
            <w:vMerge w:val="restart"/>
          </w:tcPr>
          <w:p w:rsidR="00B1239B" w:rsidRPr="00BF41CD" w:rsidRDefault="00B1239B" w:rsidP="00BF41CD">
            <w:pPr>
              <w:pStyle w:val="u"/>
              <w:shd w:val="clear" w:color="auto" w:fill="FFFFFF"/>
              <w:spacing w:before="0" w:beforeAutospacing="0" w:after="0" w:afterAutospacing="0"/>
              <w:rPr>
                <w:color w:val="000000"/>
              </w:rPr>
            </w:pPr>
            <w:r w:rsidRPr="00BF41CD">
              <w:rPr>
                <w:color w:val="000000"/>
              </w:rPr>
              <w:t xml:space="preserve">13. </w:t>
            </w:r>
            <w:proofErr w:type="gramStart"/>
            <w:r w:rsidRPr="00BF41CD">
              <w:rPr>
                <w:color w:val="000000"/>
              </w:rPr>
              <w:t xml:space="preserve">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r>
              <w:rPr>
                <w:color w:val="000000"/>
              </w:rPr>
              <w:t xml:space="preserve">- </w:t>
            </w:r>
            <w:r w:rsidRPr="00BF41CD">
              <w:rPr>
                <w:color w:val="000000"/>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w:t>
            </w:r>
            <w:proofErr w:type="gramEnd"/>
            <w:r w:rsidRPr="00BF41CD">
              <w:rPr>
                <w:color w:val="000000"/>
              </w:rPr>
              <w:t xml:space="preserve"> на юридических лиц - от девяноста тысяч до ста тысяч рублей.</w:t>
            </w:r>
          </w:p>
          <w:p w:rsidR="00B1239B" w:rsidRPr="00BF41CD" w:rsidRDefault="00B1239B" w:rsidP="00B1239B">
            <w:pPr>
              <w:pStyle w:val="uni"/>
              <w:shd w:val="clear" w:color="auto" w:fill="FFFFFF"/>
              <w:spacing w:before="0" w:beforeAutospacing="0" w:after="0" w:afterAutospacing="0"/>
              <w:rPr>
                <w:color w:val="000000"/>
              </w:rPr>
            </w:pPr>
            <w:r w:rsidRPr="00BF41CD">
              <w:rPr>
                <w:color w:val="000000"/>
              </w:rPr>
              <w:t>(часть 13 введена Федеральным</w:t>
            </w:r>
            <w:r w:rsidRPr="00BF41CD">
              <w:rPr>
                <w:rStyle w:val="apple-converted-space"/>
                <w:color w:val="000000"/>
              </w:rPr>
              <w:t> </w:t>
            </w:r>
            <w:hyperlink r:id="rId9" w:tooltip="Федеральный закон от 03.06.2011 N 120-ФЗ&#10;&quot;О внесении изменений в Кодекс Российской Федерации об административных правонарушениях по вопросам пожарной безопасности&quot;" w:history="1">
              <w:r w:rsidRPr="00BF41CD">
                <w:rPr>
                  <w:rStyle w:val="a4"/>
                  <w:color w:val="666699"/>
                </w:rPr>
                <w:t>законом</w:t>
              </w:r>
            </w:hyperlink>
            <w:r w:rsidRPr="00BF41CD">
              <w:rPr>
                <w:rStyle w:val="apple-converted-space"/>
                <w:color w:val="000000"/>
              </w:rPr>
              <w:t> </w:t>
            </w:r>
            <w:r w:rsidRPr="00BF41CD">
              <w:rPr>
                <w:color w:val="000000"/>
              </w:rPr>
              <w:t>от 03.06.2011 N 120-ФЗ)</w:t>
            </w:r>
          </w:p>
        </w:tc>
        <w:tc>
          <w:tcPr>
            <w:tcW w:w="2549"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w:t>
            </w:r>
          </w:p>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2000 до 3000 рублей</w:t>
            </w:r>
          </w:p>
        </w:tc>
        <w:tc>
          <w:tcPr>
            <w:tcW w:w="2465"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4000 до 5000 рублей</w:t>
            </w: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F41CD" w:rsidRDefault="00B1239B" w:rsidP="00BF41CD">
            <w:pPr>
              <w:pStyle w:val="u"/>
              <w:shd w:val="clear" w:color="auto" w:fill="FFFFFF"/>
              <w:spacing w:before="0" w:beforeAutospacing="0" w:after="0" w:afterAutospacing="0"/>
              <w:rPr>
                <w:color w:val="000000"/>
              </w:rPr>
            </w:pPr>
          </w:p>
        </w:tc>
        <w:tc>
          <w:tcPr>
            <w:tcW w:w="2549" w:type="dxa"/>
          </w:tcPr>
          <w:p w:rsidR="00B1239B" w:rsidRDefault="00B1239B"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B1239B" w:rsidRDefault="00B1239B" w:rsidP="00BF41C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5000 до 6000 рублей или дисквалификацию </w:t>
            </w:r>
          </w:p>
          <w:p w:rsidR="00B1239B" w:rsidRDefault="00B1239B" w:rsidP="00BF41C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срок до 3 лет</w:t>
            </w:r>
          </w:p>
        </w:tc>
        <w:tc>
          <w:tcPr>
            <w:tcW w:w="2465"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15000 до 20000 рублей или дисквалификацию на срок до 3 лет</w:t>
            </w: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F41CD" w:rsidRDefault="00B1239B" w:rsidP="00BF41CD">
            <w:pPr>
              <w:pStyle w:val="u"/>
              <w:shd w:val="clear" w:color="auto" w:fill="FFFFFF"/>
              <w:spacing w:before="0" w:beforeAutospacing="0" w:after="0" w:afterAutospacing="0"/>
              <w:rPr>
                <w:color w:val="000000"/>
              </w:rPr>
            </w:pPr>
          </w:p>
        </w:tc>
        <w:tc>
          <w:tcPr>
            <w:tcW w:w="2549"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1239B" w:rsidRDefault="00B1239B" w:rsidP="00BB07F8">
            <w:pPr>
              <w:jc w:val="center"/>
              <w:rPr>
                <w:rFonts w:ascii="Times New Roman" w:eastAsia="Times New Roman" w:hAnsi="Times New Roman" w:cs="Times New Roman"/>
                <w:color w:val="000000"/>
                <w:sz w:val="24"/>
                <w:szCs w:val="24"/>
                <w:lang w:eastAsia="ru-RU"/>
              </w:rPr>
            </w:pP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90000 до 100000 рублей</w:t>
            </w:r>
          </w:p>
        </w:tc>
        <w:tc>
          <w:tcPr>
            <w:tcW w:w="2465"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150000 до 200000 рублей</w:t>
            </w:r>
          </w:p>
        </w:tc>
      </w:tr>
      <w:tr w:rsidR="00B1239B" w:rsidRPr="00A63CB7" w:rsidTr="00A63CB7">
        <w:tc>
          <w:tcPr>
            <w:tcW w:w="560" w:type="dxa"/>
            <w:vMerge w:val="restart"/>
          </w:tcPr>
          <w:p w:rsidR="00B1239B" w:rsidRPr="00A63CB7" w:rsidRDefault="002D6AD0" w:rsidP="00A63CB7">
            <w:pPr>
              <w:jc w:val="center"/>
              <w:rPr>
                <w:rFonts w:ascii="Times New Roman" w:hAnsi="Times New Roman" w:cs="Times New Roman"/>
                <w:sz w:val="24"/>
              </w:rPr>
            </w:pPr>
            <w:r>
              <w:rPr>
                <w:rFonts w:ascii="Times New Roman" w:hAnsi="Times New Roman" w:cs="Times New Roman"/>
                <w:sz w:val="24"/>
              </w:rPr>
              <w:t>8.</w:t>
            </w:r>
          </w:p>
        </w:tc>
        <w:tc>
          <w:tcPr>
            <w:tcW w:w="2464" w:type="dxa"/>
            <w:vMerge w:val="restart"/>
          </w:tcPr>
          <w:p w:rsidR="00B1239B" w:rsidRDefault="00B1239B" w:rsidP="00A63CB7">
            <w:pPr>
              <w:jc w:val="center"/>
              <w:rPr>
                <w:rFonts w:ascii="Times New Roman" w:hAnsi="Times New Roman" w:cs="Times New Roman"/>
                <w:sz w:val="24"/>
              </w:rPr>
            </w:pPr>
          </w:p>
        </w:tc>
        <w:tc>
          <w:tcPr>
            <w:tcW w:w="3888" w:type="dxa"/>
            <w:vMerge w:val="restart"/>
          </w:tcPr>
          <w:p w:rsidR="00B1239B" w:rsidRPr="00B1239B" w:rsidRDefault="00B1239B" w:rsidP="00B1239B">
            <w:pPr>
              <w:pStyle w:val="u"/>
              <w:shd w:val="clear" w:color="auto" w:fill="FFFFFF"/>
              <w:spacing w:before="0" w:beforeAutospacing="0" w:after="0" w:afterAutospacing="0"/>
              <w:rPr>
                <w:color w:val="000000"/>
              </w:rPr>
            </w:pPr>
            <w:r w:rsidRPr="00B1239B">
              <w:rPr>
                <w:color w:val="000000"/>
              </w:rPr>
              <w:t xml:space="preserve">17. Невыполнение в установленный срок законного предписания федерального органа исполнительной власти, </w:t>
            </w:r>
            <w:r w:rsidRPr="00B1239B">
              <w:rPr>
                <w:color w:val="000000"/>
              </w:rPr>
              <w:lastRenderedPageBreak/>
              <w:t xml:space="preserve">осуществляющего функции по контролю и надзору в сфере безопасности при использовании атомной энергии, </w:t>
            </w:r>
            <w:proofErr w:type="gramStart"/>
            <w:r w:rsidRPr="00B1239B">
              <w:rPr>
                <w:color w:val="000000"/>
              </w:rPr>
              <w:t>-в</w:t>
            </w:r>
            <w:proofErr w:type="gramEnd"/>
            <w:r w:rsidRPr="00B1239B">
              <w:rPr>
                <w:color w:val="000000"/>
              </w:rPr>
              <w:t>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1239B" w:rsidRPr="00B1239B" w:rsidRDefault="00B1239B" w:rsidP="00B1239B">
            <w:pPr>
              <w:pStyle w:val="uni"/>
              <w:shd w:val="clear" w:color="auto" w:fill="FFFFFF"/>
              <w:spacing w:before="0" w:beforeAutospacing="0" w:after="0" w:afterAutospacing="0"/>
              <w:rPr>
                <w:color w:val="000000"/>
              </w:rPr>
            </w:pPr>
            <w:r w:rsidRPr="00B1239B">
              <w:rPr>
                <w:color w:val="000000"/>
              </w:rPr>
              <w:t>(часть 17 введена Федеральным</w:t>
            </w:r>
            <w:r w:rsidRPr="00B1239B">
              <w:rPr>
                <w:rStyle w:val="apple-converted-space"/>
                <w:color w:val="000000"/>
              </w:rPr>
              <w:t> </w:t>
            </w:r>
            <w:hyperlink r:id="rId10" w:tooltip="Федеральный закон от 30.11.2011 N 347-ФЗ&#10;&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w:history="1">
              <w:r w:rsidRPr="00B1239B">
                <w:rPr>
                  <w:rStyle w:val="a4"/>
                  <w:color w:val="666699"/>
                </w:rPr>
                <w:t>законом</w:t>
              </w:r>
            </w:hyperlink>
            <w:r w:rsidRPr="00B1239B">
              <w:rPr>
                <w:rStyle w:val="apple-converted-space"/>
                <w:color w:val="000000"/>
              </w:rPr>
              <w:t> </w:t>
            </w:r>
            <w:r w:rsidRPr="00B1239B">
              <w:rPr>
                <w:color w:val="000000"/>
              </w:rPr>
              <w:t>от 30.11.2011 N 347-ФЗ)</w:t>
            </w:r>
          </w:p>
        </w:tc>
        <w:tc>
          <w:tcPr>
            <w:tcW w:w="2549" w:type="dxa"/>
          </w:tcPr>
          <w:p w:rsidR="00B1239B" w:rsidRDefault="00B1239B"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50000 </w:t>
            </w:r>
            <w:r>
              <w:rPr>
                <w:rFonts w:ascii="Times New Roman" w:eastAsia="Times New Roman" w:hAnsi="Times New Roman" w:cs="Times New Roman"/>
                <w:color w:val="000000"/>
                <w:sz w:val="24"/>
                <w:szCs w:val="24"/>
                <w:lang w:eastAsia="ru-RU"/>
              </w:rPr>
              <w:lastRenderedPageBreak/>
              <w:t>рублей или дисквалификацию на срок от 1 г. до 3 лет</w:t>
            </w:r>
          </w:p>
        </w:tc>
        <w:tc>
          <w:tcPr>
            <w:tcW w:w="2465"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1239B" w:rsidRDefault="00B1239B" w:rsidP="00B1239B">
            <w:pPr>
              <w:pStyle w:val="u"/>
              <w:shd w:val="clear" w:color="auto" w:fill="FFFFFF"/>
              <w:spacing w:before="0" w:beforeAutospacing="0" w:after="0" w:afterAutospacing="0"/>
              <w:rPr>
                <w:color w:val="000000"/>
              </w:rPr>
            </w:pPr>
          </w:p>
        </w:tc>
        <w:tc>
          <w:tcPr>
            <w:tcW w:w="2549"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1239B" w:rsidRDefault="00B1239B" w:rsidP="00BB07F8">
            <w:pPr>
              <w:jc w:val="center"/>
              <w:rPr>
                <w:rFonts w:ascii="Times New Roman" w:eastAsia="Times New Roman" w:hAnsi="Times New Roman" w:cs="Times New Roman"/>
                <w:color w:val="000000"/>
                <w:sz w:val="24"/>
                <w:szCs w:val="24"/>
                <w:lang w:eastAsia="ru-RU"/>
              </w:rPr>
            </w:pP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400000 до 700000 рублей</w:t>
            </w:r>
          </w:p>
        </w:tc>
        <w:tc>
          <w:tcPr>
            <w:tcW w:w="2465"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val="restart"/>
          </w:tcPr>
          <w:p w:rsidR="00B1239B" w:rsidRPr="00A63CB7" w:rsidRDefault="002D6AD0" w:rsidP="00A63CB7">
            <w:pPr>
              <w:jc w:val="center"/>
              <w:rPr>
                <w:rFonts w:ascii="Times New Roman" w:hAnsi="Times New Roman" w:cs="Times New Roman"/>
                <w:sz w:val="24"/>
              </w:rPr>
            </w:pPr>
            <w:r>
              <w:rPr>
                <w:rFonts w:ascii="Times New Roman" w:hAnsi="Times New Roman" w:cs="Times New Roman"/>
                <w:sz w:val="24"/>
              </w:rPr>
              <w:t>9.</w:t>
            </w:r>
          </w:p>
        </w:tc>
        <w:tc>
          <w:tcPr>
            <w:tcW w:w="2464" w:type="dxa"/>
            <w:vMerge w:val="restart"/>
          </w:tcPr>
          <w:p w:rsidR="00B1239B" w:rsidRDefault="00B1239B" w:rsidP="00A63CB7">
            <w:pPr>
              <w:jc w:val="center"/>
              <w:rPr>
                <w:rFonts w:ascii="Times New Roman" w:hAnsi="Times New Roman" w:cs="Times New Roman"/>
                <w:sz w:val="24"/>
              </w:rPr>
            </w:pPr>
          </w:p>
        </w:tc>
        <w:tc>
          <w:tcPr>
            <w:tcW w:w="3888" w:type="dxa"/>
            <w:vMerge w:val="restart"/>
          </w:tcPr>
          <w:p w:rsidR="00B1239B" w:rsidRPr="00B1239B" w:rsidRDefault="00B1239B" w:rsidP="00B1239B">
            <w:pPr>
              <w:pStyle w:val="u"/>
              <w:shd w:val="clear" w:color="auto" w:fill="FFFFFF"/>
              <w:spacing w:before="0" w:beforeAutospacing="0" w:after="0" w:afterAutospacing="0"/>
              <w:rPr>
                <w:color w:val="000000"/>
              </w:rPr>
            </w:pPr>
            <w:r w:rsidRPr="00B1239B">
              <w:rPr>
                <w:color w:val="000000"/>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1239B" w:rsidRPr="00B1239B" w:rsidRDefault="00B1239B" w:rsidP="00B1239B">
            <w:pPr>
              <w:pStyle w:val="uni"/>
              <w:shd w:val="clear" w:color="auto" w:fill="FFFFFF"/>
              <w:spacing w:before="0" w:beforeAutospacing="0" w:after="0" w:afterAutospacing="0"/>
              <w:rPr>
                <w:color w:val="000000"/>
              </w:rPr>
            </w:pPr>
            <w:r w:rsidRPr="00B1239B">
              <w:rPr>
                <w:color w:val="000000"/>
              </w:rPr>
              <w:t>(часть 21 введена Федеральным</w:t>
            </w:r>
            <w:r w:rsidRPr="00B1239B">
              <w:rPr>
                <w:rStyle w:val="apple-converted-space"/>
                <w:color w:val="000000"/>
              </w:rPr>
              <w:t> </w:t>
            </w:r>
            <w:hyperlink r:id="rId11" w:tooltip="Федеральный закон от 25.11.2013 N 317-ФЗ&#10;(ред. от 28.12.2013)&#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B1239B">
                <w:rPr>
                  <w:rStyle w:val="a4"/>
                  <w:color w:val="666699"/>
                </w:rPr>
                <w:t>законом</w:t>
              </w:r>
            </w:hyperlink>
            <w:r w:rsidRPr="00B1239B">
              <w:rPr>
                <w:rStyle w:val="apple-converted-space"/>
                <w:color w:val="000000"/>
              </w:rPr>
              <w:t> </w:t>
            </w:r>
            <w:r w:rsidRPr="00B1239B">
              <w:rPr>
                <w:color w:val="000000"/>
              </w:rPr>
              <w:t xml:space="preserve">от </w:t>
            </w:r>
            <w:r w:rsidRPr="00B1239B">
              <w:rPr>
                <w:color w:val="000000"/>
              </w:rPr>
              <w:lastRenderedPageBreak/>
              <w:t>25.11.2013 N 317-ФЗ)</w:t>
            </w:r>
          </w:p>
        </w:tc>
        <w:tc>
          <w:tcPr>
            <w:tcW w:w="2549" w:type="dxa"/>
          </w:tcPr>
          <w:p w:rsidR="00B1239B" w:rsidRDefault="00B1239B"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w:t>
            </w:r>
            <w:proofErr w:type="gramStart"/>
            <w:r>
              <w:rPr>
                <w:rFonts w:ascii="Times New Roman" w:eastAsia="Times New Roman" w:hAnsi="Times New Roman" w:cs="Times New Roman"/>
                <w:color w:val="000000"/>
                <w:sz w:val="24"/>
                <w:szCs w:val="24"/>
                <w:lang w:eastAsia="ru-RU"/>
              </w:rPr>
              <w:t>от</w:t>
            </w:r>
            <w:proofErr w:type="gramEnd"/>
          </w:p>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 до 20000 рублей</w:t>
            </w:r>
          </w:p>
        </w:tc>
        <w:tc>
          <w:tcPr>
            <w:tcW w:w="2465"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1239B" w:rsidRDefault="00B1239B" w:rsidP="00B1239B">
            <w:pPr>
              <w:pStyle w:val="u"/>
              <w:shd w:val="clear" w:color="auto" w:fill="FFFFFF"/>
              <w:spacing w:before="0" w:beforeAutospacing="0" w:after="0" w:afterAutospacing="0"/>
              <w:rPr>
                <w:color w:val="000000"/>
              </w:rPr>
            </w:pPr>
          </w:p>
        </w:tc>
        <w:tc>
          <w:tcPr>
            <w:tcW w:w="2549"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1239B" w:rsidRDefault="00B1239B" w:rsidP="00BB07F8">
            <w:pPr>
              <w:jc w:val="center"/>
              <w:rPr>
                <w:rFonts w:ascii="Times New Roman" w:eastAsia="Times New Roman" w:hAnsi="Times New Roman" w:cs="Times New Roman"/>
                <w:color w:val="000000"/>
                <w:sz w:val="24"/>
                <w:szCs w:val="24"/>
                <w:lang w:eastAsia="ru-RU"/>
              </w:rPr>
            </w:pP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30000 до 50000 рублей</w:t>
            </w:r>
          </w:p>
        </w:tc>
        <w:tc>
          <w:tcPr>
            <w:tcW w:w="2465"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2D6AD0">
        <w:tc>
          <w:tcPr>
            <w:tcW w:w="560" w:type="dxa"/>
          </w:tcPr>
          <w:p w:rsidR="00A63CB7"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10</w:t>
            </w:r>
            <w:r w:rsidR="000118D2">
              <w:rPr>
                <w:rFonts w:ascii="Times New Roman" w:hAnsi="Times New Roman" w:cs="Times New Roman"/>
                <w:sz w:val="24"/>
              </w:rPr>
              <w:t>.</w:t>
            </w:r>
          </w:p>
        </w:tc>
        <w:tc>
          <w:tcPr>
            <w:tcW w:w="2464" w:type="dxa"/>
          </w:tcPr>
          <w:p w:rsidR="000118D2" w:rsidRPr="00C14A24" w:rsidRDefault="000118D2" w:rsidP="002D6AD0">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30.12.2001 N 195-ФЗ</w:t>
            </w:r>
          </w:p>
          <w:p w:rsidR="00A63CB7" w:rsidRPr="000118D2" w:rsidRDefault="000118D2" w:rsidP="002D6AD0">
            <w:pPr>
              <w:shd w:val="clear" w:color="auto" w:fill="FFFFFF"/>
              <w:rPr>
                <w:rFonts w:ascii="Times New Roman" w:eastAsia="Times New Roman" w:hAnsi="Times New Roman" w:cs="Times New Roman"/>
                <w:b/>
                <w:color w:val="000000"/>
                <w:sz w:val="24"/>
                <w:szCs w:val="24"/>
                <w:lang w:val="en-US" w:eastAsia="ru-RU"/>
              </w:rPr>
            </w:pPr>
            <w:r w:rsidRPr="000118D2">
              <w:rPr>
                <w:rFonts w:ascii="Times New Roman" w:eastAsia="Times New Roman" w:hAnsi="Times New Roman" w:cs="Times New Roman"/>
                <w:b/>
                <w:color w:val="000000"/>
                <w:sz w:val="24"/>
                <w:szCs w:val="24"/>
                <w:lang w:eastAsia="ru-RU"/>
              </w:rPr>
              <w:t xml:space="preserve">(ред. от </w:t>
            </w:r>
            <w:r w:rsidRPr="000118D2">
              <w:rPr>
                <w:rFonts w:ascii="Times New Roman" w:eastAsia="Times New Roman" w:hAnsi="Times New Roman" w:cs="Times New Roman"/>
                <w:b/>
                <w:color w:val="000000"/>
                <w:sz w:val="24"/>
                <w:szCs w:val="24"/>
                <w:lang w:val="en-US" w:eastAsia="ru-RU"/>
              </w:rPr>
              <w:t>01</w:t>
            </w:r>
            <w:r w:rsidRPr="000118D2">
              <w:rPr>
                <w:rFonts w:ascii="Times New Roman" w:eastAsia="Times New Roman" w:hAnsi="Times New Roman" w:cs="Times New Roman"/>
                <w:b/>
                <w:color w:val="000000"/>
                <w:sz w:val="24"/>
                <w:szCs w:val="24"/>
                <w:lang w:eastAsia="ru-RU"/>
              </w:rPr>
              <w:t>.0</w:t>
            </w:r>
            <w:r w:rsidRPr="000118D2">
              <w:rPr>
                <w:rFonts w:ascii="Times New Roman" w:eastAsia="Times New Roman" w:hAnsi="Times New Roman" w:cs="Times New Roman"/>
                <w:b/>
                <w:color w:val="000000"/>
                <w:sz w:val="24"/>
                <w:szCs w:val="24"/>
                <w:lang w:val="en-US" w:eastAsia="ru-RU"/>
              </w:rPr>
              <w:t>1</w:t>
            </w:r>
            <w:r w:rsidRPr="000118D2">
              <w:rPr>
                <w:rFonts w:ascii="Times New Roman" w:eastAsia="Times New Roman" w:hAnsi="Times New Roman" w:cs="Times New Roman"/>
                <w:b/>
                <w:color w:val="000000"/>
                <w:sz w:val="24"/>
                <w:szCs w:val="24"/>
                <w:lang w:eastAsia="ru-RU"/>
              </w:rPr>
              <w:t>.201</w:t>
            </w:r>
            <w:r w:rsidRPr="000118D2">
              <w:rPr>
                <w:rFonts w:ascii="Times New Roman" w:eastAsia="Times New Roman" w:hAnsi="Times New Roman" w:cs="Times New Roman"/>
                <w:b/>
                <w:color w:val="000000"/>
                <w:sz w:val="24"/>
                <w:szCs w:val="24"/>
                <w:lang w:val="en-US" w:eastAsia="ru-RU"/>
              </w:rPr>
              <w:t>5</w:t>
            </w:r>
            <w:r w:rsidRPr="000118D2">
              <w:rPr>
                <w:rFonts w:ascii="Times New Roman" w:eastAsia="Times New Roman" w:hAnsi="Times New Roman" w:cs="Times New Roman"/>
                <w:b/>
                <w:color w:val="000000"/>
                <w:sz w:val="24"/>
                <w:szCs w:val="24"/>
                <w:lang w:eastAsia="ru-RU"/>
              </w:rPr>
              <w:t>)</w:t>
            </w:r>
          </w:p>
        </w:tc>
        <w:tc>
          <w:tcPr>
            <w:tcW w:w="3888" w:type="dxa"/>
          </w:tcPr>
          <w:p w:rsidR="00A63CB7" w:rsidRPr="000118D2" w:rsidRDefault="00A63CB7" w:rsidP="00A63CB7">
            <w:pPr>
              <w:rPr>
                <w:rFonts w:ascii="Times New Roman" w:hAnsi="Times New Roman" w:cs="Times New Roman"/>
                <w:i/>
                <w:sz w:val="24"/>
              </w:rPr>
            </w:pPr>
            <w:r w:rsidRPr="000118D2">
              <w:rPr>
                <w:rFonts w:ascii="Times New Roman" w:eastAsia="Times New Roman" w:hAnsi="Times New Roman" w:cs="Times New Roman"/>
                <w:i/>
                <w:color w:val="000000"/>
                <w:sz w:val="24"/>
                <w:szCs w:val="24"/>
                <w:lang w:eastAsia="ru-RU"/>
              </w:rPr>
              <w:t>Статья 5.27. Нарушение трудового законодательства и иных нормативных правовых актов, содержащих нормы трудового права</w:t>
            </w:r>
          </w:p>
        </w:tc>
        <w:tc>
          <w:tcPr>
            <w:tcW w:w="2549" w:type="dxa"/>
          </w:tcPr>
          <w:p w:rsidR="00A63CB7" w:rsidRDefault="00A63CB7"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A63CB7" w:rsidRDefault="00A63CB7"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A63CB7" w:rsidRPr="00D4486A" w:rsidRDefault="00A63CB7"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0118D2">
        <w:tc>
          <w:tcPr>
            <w:tcW w:w="560" w:type="dxa"/>
            <w:vMerge w:val="restart"/>
          </w:tcPr>
          <w:p w:rsidR="000118D2" w:rsidRPr="00A63CB7" w:rsidRDefault="002D6AD0" w:rsidP="00A63CB7">
            <w:pPr>
              <w:jc w:val="center"/>
              <w:rPr>
                <w:rFonts w:ascii="Times New Roman" w:hAnsi="Times New Roman" w:cs="Times New Roman"/>
                <w:sz w:val="24"/>
              </w:rPr>
            </w:pPr>
            <w:r>
              <w:rPr>
                <w:rFonts w:ascii="Times New Roman" w:hAnsi="Times New Roman" w:cs="Times New Roman"/>
                <w:sz w:val="24"/>
              </w:rPr>
              <w:t>11.</w:t>
            </w:r>
          </w:p>
        </w:tc>
        <w:tc>
          <w:tcPr>
            <w:tcW w:w="2464" w:type="dxa"/>
            <w:vMerge w:val="restart"/>
            <w:tcBorders>
              <w:top w:val="nil"/>
            </w:tcBorders>
          </w:tcPr>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C14A24" w:rsidRDefault="000118D2" w:rsidP="00A63CB7">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0118D2" w:rsidRDefault="000118D2" w:rsidP="000A31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C14A24">
              <w:rPr>
                <w:rFonts w:ascii="Times New Roman" w:eastAsia="Times New Roman" w:hAnsi="Times New Roman" w:cs="Times New Roman"/>
                <w:color w:val="000000"/>
                <w:sz w:val="24"/>
                <w:szCs w:val="24"/>
                <w:lang w:eastAsia="ru-RU"/>
              </w:rPr>
              <w:t xml:space="preserve">редупреждение </w:t>
            </w:r>
          </w:p>
          <w:p w:rsidR="000118D2" w:rsidRDefault="000118D2" w:rsidP="000A315D">
            <w:pPr>
              <w:jc w:val="center"/>
              <w:rPr>
                <w:rFonts w:ascii="Times New Roman" w:hAnsi="Times New Roman" w:cs="Times New Roman"/>
                <w:sz w:val="24"/>
              </w:rPr>
            </w:pPr>
            <w:r w:rsidRPr="00C14A24">
              <w:rPr>
                <w:rFonts w:ascii="Times New Roman" w:eastAsia="Times New Roman" w:hAnsi="Times New Roman" w:cs="Times New Roman"/>
                <w:color w:val="000000"/>
                <w:sz w:val="24"/>
                <w:szCs w:val="24"/>
                <w:lang w:eastAsia="ru-RU"/>
              </w:rPr>
              <w:t xml:space="preserve">или наложение административного штрафа в размере от </w:t>
            </w:r>
            <w:r>
              <w:rPr>
                <w:rFonts w:ascii="Times New Roman" w:eastAsia="Times New Roman" w:hAnsi="Times New Roman" w:cs="Times New Roman"/>
                <w:color w:val="000000"/>
                <w:sz w:val="24"/>
                <w:szCs w:val="24"/>
                <w:lang w:eastAsia="ru-RU"/>
              </w:rPr>
              <w:t>1000</w:t>
            </w:r>
            <w:r w:rsidRPr="00C14A24">
              <w:rPr>
                <w:rFonts w:ascii="Times New Roman" w:eastAsia="Times New Roman" w:hAnsi="Times New Roman" w:cs="Times New Roman"/>
                <w:color w:val="000000"/>
                <w:sz w:val="24"/>
                <w:szCs w:val="24"/>
                <w:lang w:eastAsia="ru-RU"/>
              </w:rPr>
              <w:t xml:space="preserve"> до </w:t>
            </w:r>
            <w:r>
              <w:rPr>
                <w:rFonts w:ascii="Times New Roman" w:eastAsia="Times New Roman" w:hAnsi="Times New Roman" w:cs="Times New Roman"/>
                <w:color w:val="000000"/>
                <w:sz w:val="24"/>
                <w:szCs w:val="24"/>
                <w:lang w:eastAsia="ru-RU"/>
              </w:rPr>
              <w:t>5000</w:t>
            </w:r>
            <w:r w:rsidRPr="00C14A24">
              <w:rPr>
                <w:rFonts w:ascii="Times New Roman" w:eastAsia="Times New Roman" w:hAnsi="Times New Roman" w:cs="Times New Roman"/>
                <w:color w:val="000000"/>
                <w:sz w:val="24"/>
                <w:szCs w:val="24"/>
                <w:lang w:eastAsia="ru-RU"/>
              </w:rPr>
              <w:t xml:space="preserve"> рублей</w:t>
            </w:r>
          </w:p>
        </w:tc>
        <w:tc>
          <w:tcPr>
            <w:tcW w:w="2465" w:type="dxa"/>
          </w:tcPr>
          <w:p w:rsidR="000118D2" w:rsidRDefault="00E344C5" w:rsidP="00081B61">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hAnsi="Times New Roman" w:cs="Times New Roman"/>
                <w:sz w:val="24"/>
              </w:rPr>
              <w:t xml:space="preserve"> 10000 до 20000 рублей или дисквалификацию на срок от 1 г. до 3 лет</w:t>
            </w:r>
          </w:p>
        </w:tc>
      </w:tr>
      <w:tr w:rsidR="00B1239B" w:rsidRPr="00A63CB7" w:rsidTr="000118D2">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Borders>
              <w:top w:val="nil"/>
            </w:tcBorders>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0118D2" w:rsidRDefault="00E344C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w:t>
            </w:r>
            <w:r w:rsidR="000118D2">
              <w:rPr>
                <w:rFonts w:ascii="Times New Roman" w:eastAsia="Times New Roman" w:hAnsi="Times New Roman" w:cs="Times New Roman"/>
                <w:color w:val="000000"/>
                <w:sz w:val="24"/>
                <w:szCs w:val="24"/>
                <w:lang w:eastAsia="ru-RU"/>
              </w:rPr>
              <w:t>1000 до 5000 рублей</w:t>
            </w:r>
          </w:p>
        </w:tc>
        <w:tc>
          <w:tcPr>
            <w:tcW w:w="2465" w:type="dxa"/>
          </w:tcPr>
          <w:p w:rsidR="000118D2" w:rsidRDefault="00E344C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hAnsi="Times New Roman" w:cs="Times New Roman"/>
                <w:sz w:val="24"/>
              </w:rPr>
              <w:t xml:space="preserve"> 10000 до 20000 рублей</w:t>
            </w:r>
          </w:p>
        </w:tc>
      </w:tr>
      <w:tr w:rsidR="00B1239B" w:rsidRPr="00A63CB7" w:rsidTr="000118D2">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Borders>
              <w:top w:val="nil"/>
            </w:tcBorders>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0118D2" w:rsidRDefault="000118D2" w:rsidP="000A315D">
            <w:pPr>
              <w:jc w:val="center"/>
              <w:rPr>
                <w:rFonts w:ascii="Times New Roman" w:eastAsia="Times New Roman" w:hAnsi="Times New Roman" w:cs="Times New Roman"/>
                <w:color w:val="000000"/>
                <w:sz w:val="24"/>
                <w:szCs w:val="24"/>
                <w:lang w:eastAsia="ru-RU"/>
              </w:rPr>
            </w:pP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30000 до 50000 рублей</w:t>
            </w:r>
          </w:p>
          <w:p w:rsidR="000118D2" w:rsidRDefault="000118D2" w:rsidP="000A315D">
            <w:pPr>
              <w:jc w:val="center"/>
              <w:rPr>
                <w:rFonts w:ascii="Times New Roman" w:eastAsia="Times New Roman" w:hAnsi="Times New Roman" w:cs="Times New Roman"/>
                <w:color w:val="000000"/>
                <w:sz w:val="24"/>
                <w:szCs w:val="24"/>
                <w:lang w:eastAsia="ru-RU"/>
              </w:rPr>
            </w:pPr>
          </w:p>
        </w:tc>
        <w:tc>
          <w:tcPr>
            <w:tcW w:w="2465" w:type="dxa"/>
          </w:tcPr>
          <w:p w:rsidR="000118D2" w:rsidRDefault="00E344C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hAnsi="Times New Roman" w:cs="Times New Roman"/>
                <w:sz w:val="24"/>
              </w:rPr>
              <w:t xml:space="preserve"> 50000 до 70000 рублей</w:t>
            </w:r>
          </w:p>
        </w:tc>
      </w:tr>
      <w:tr w:rsidR="00B1239B" w:rsidRPr="00A63CB7" w:rsidTr="00A63CB7">
        <w:tc>
          <w:tcPr>
            <w:tcW w:w="560" w:type="dxa"/>
            <w:vMerge w:val="restart"/>
          </w:tcPr>
          <w:p w:rsidR="000118D2" w:rsidRPr="00A63CB7" w:rsidRDefault="002D6AD0" w:rsidP="00A63CB7">
            <w:pPr>
              <w:jc w:val="center"/>
              <w:rPr>
                <w:rFonts w:ascii="Times New Roman" w:hAnsi="Times New Roman" w:cs="Times New Roman"/>
                <w:sz w:val="24"/>
              </w:rPr>
            </w:pPr>
            <w:r>
              <w:rPr>
                <w:rFonts w:ascii="Times New Roman" w:hAnsi="Times New Roman" w:cs="Times New Roman"/>
                <w:sz w:val="24"/>
              </w:rPr>
              <w:t>12.</w:t>
            </w:r>
          </w:p>
        </w:tc>
        <w:tc>
          <w:tcPr>
            <w:tcW w:w="2464" w:type="dxa"/>
            <w:vMerge w:val="restart"/>
          </w:tcPr>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C14A24" w:rsidRDefault="000118D2" w:rsidP="00A63CB7">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xml:space="preserve">2. Фактическое допущение к работе лицом, не уполномоченным на это работодателем, в случае, если работодатель или его уполномоченный на это </w:t>
            </w:r>
            <w:r w:rsidRPr="00C14A24">
              <w:rPr>
                <w:rFonts w:ascii="Times New Roman" w:eastAsia="Times New Roman" w:hAnsi="Times New Roman" w:cs="Times New Roman"/>
                <w:color w:val="000000"/>
                <w:sz w:val="24"/>
                <w:szCs w:val="24"/>
                <w:lang w:eastAsia="ru-RU"/>
              </w:rPr>
              <w:lastRenderedPageBreak/>
              <w:t>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118D2" w:rsidRPr="00A63CB7" w:rsidRDefault="000118D2" w:rsidP="00A63CB7">
            <w:pPr>
              <w:rPr>
                <w:rFonts w:ascii="Times New Roman" w:hAnsi="Times New Roman" w:cs="Times New Roman"/>
                <w:sz w:val="24"/>
              </w:rPr>
            </w:pPr>
            <w:r w:rsidRPr="00C14A24">
              <w:rPr>
                <w:rFonts w:ascii="Times New Roman" w:eastAsia="Times New Roman" w:hAnsi="Times New Roman" w:cs="Times New Roman"/>
                <w:color w:val="000000"/>
                <w:sz w:val="24"/>
                <w:szCs w:val="24"/>
                <w:lang w:eastAsia="ru-RU"/>
              </w:rPr>
              <w:t>влечет наложение административногоштрафа на граждан в размере от трех тысяч до пяти тысяч рублей; на должностных лиц - от десяти тысяч до двадцати тысяч рублей.</w:t>
            </w:r>
          </w:p>
        </w:tc>
        <w:tc>
          <w:tcPr>
            <w:tcW w:w="2549" w:type="dxa"/>
          </w:tcPr>
          <w:p w:rsidR="000118D2" w:rsidRDefault="000118D2" w:rsidP="00A63CB7">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Граждане </w:t>
            </w:r>
          </w:p>
          <w:p w:rsidR="000118D2" w:rsidRDefault="000118D2" w:rsidP="00A63CB7">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0118D2" w:rsidRDefault="00E344C5" w:rsidP="00A63CB7">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sidRPr="00016FED">
              <w:rPr>
                <w:rFonts w:ascii="Times New Roman" w:eastAsia="Times New Roman" w:hAnsi="Times New Roman" w:cs="Times New Roman"/>
                <w:color w:val="000000"/>
                <w:sz w:val="24"/>
                <w:szCs w:val="24"/>
                <w:lang w:eastAsia="ru-RU"/>
              </w:rPr>
              <w:t xml:space="preserve"> 3000 до 5000 рублей</w:t>
            </w:r>
          </w:p>
        </w:tc>
        <w:tc>
          <w:tcPr>
            <w:tcW w:w="2465" w:type="dxa"/>
          </w:tcPr>
          <w:p w:rsidR="000118D2" w:rsidRPr="00D4486A" w:rsidRDefault="00E344C5" w:rsidP="00E344C5">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w:t>
            </w:r>
            <w:r w:rsidR="000118D2">
              <w:rPr>
                <w:rFonts w:ascii="Times New Roman" w:eastAsia="Times New Roman" w:hAnsi="Times New Roman" w:cs="Times New Roman"/>
                <w:color w:val="000000"/>
                <w:sz w:val="24"/>
                <w:szCs w:val="24"/>
                <w:lang w:eastAsia="ru-RU"/>
              </w:rPr>
              <w:t>5000 рублей</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0118D2" w:rsidRDefault="00E344C5" w:rsidP="00A63CB7">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w:t>
            </w:r>
            <w:r>
              <w:rPr>
                <w:rFonts w:ascii="Times New Roman" w:eastAsia="Times New Roman" w:hAnsi="Times New Roman" w:cs="Times New Roman"/>
                <w:color w:val="000000"/>
                <w:sz w:val="24"/>
                <w:szCs w:val="24"/>
                <w:lang w:eastAsia="ru-RU"/>
              </w:rPr>
              <w:lastRenderedPageBreak/>
              <w:t>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10000 до 20000 рублей</w:t>
            </w:r>
          </w:p>
        </w:tc>
        <w:tc>
          <w:tcPr>
            <w:tcW w:w="2465" w:type="dxa"/>
          </w:tcPr>
          <w:p w:rsidR="000118D2" w:rsidRDefault="000118D2" w:rsidP="00996BCB">
            <w:pPr>
              <w:shd w:val="clear" w:color="auto" w:fill="FFFFFF"/>
              <w:jc w:val="center"/>
              <w:rPr>
                <w:rFonts w:ascii="Times New Roman" w:hAnsi="Times New Roman" w:cs="Times New Roman"/>
                <w:sz w:val="24"/>
              </w:rPr>
            </w:pPr>
            <w:r>
              <w:rPr>
                <w:rFonts w:ascii="Times New Roman" w:hAnsi="Times New Roman" w:cs="Times New Roman"/>
                <w:sz w:val="24"/>
              </w:rPr>
              <w:lastRenderedPageBreak/>
              <w:t xml:space="preserve">Дисквалификация </w:t>
            </w:r>
          </w:p>
          <w:p w:rsidR="000118D2" w:rsidRDefault="000118D2" w:rsidP="00996BCB">
            <w:pPr>
              <w:shd w:val="clear" w:color="auto" w:fill="FFFFFF"/>
              <w:jc w:val="center"/>
              <w:rPr>
                <w:rFonts w:ascii="Times New Roman" w:hAnsi="Times New Roman" w:cs="Times New Roman"/>
                <w:sz w:val="24"/>
              </w:rPr>
            </w:pPr>
            <w:r>
              <w:rPr>
                <w:rFonts w:ascii="Times New Roman" w:hAnsi="Times New Roman" w:cs="Times New Roman"/>
                <w:sz w:val="24"/>
              </w:rPr>
              <w:lastRenderedPageBreak/>
              <w:t xml:space="preserve">на срок </w:t>
            </w:r>
          </w:p>
          <w:p w:rsidR="000118D2" w:rsidRPr="00D4486A" w:rsidRDefault="000118D2" w:rsidP="00081B61">
            <w:pPr>
              <w:shd w:val="clear" w:color="auto" w:fill="FFFFFF"/>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rPr>
              <w:t>от 1 г. до 3 лет</w:t>
            </w:r>
          </w:p>
        </w:tc>
      </w:tr>
      <w:tr w:rsidR="00B1239B" w:rsidRPr="00A63CB7" w:rsidTr="00A63CB7">
        <w:tc>
          <w:tcPr>
            <w:tcW w:w="560" w:type="dxa"/>
            <w:vMerge w:val="restart"/>
          </w:tcPr>
          <w:p w:rsidR="000118D2"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13.</w:t>
            </w:r>
          </w:p>
        </w:tc>
        <w:tc>
          <w:tcPr>
            <w:tcW w:w="2464" w:type="dxa"/>
            <w:vMerge w:val="restart"/>
          </w:tcPr>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C14A24" w:rsidRDefault="000118D2" w:rsidP="00A63CB7">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118D2" w:rsidRPr="00A63CB7" w:rsidRDefault="000118D2" w:rsidP="00A63CB7">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w:t>
            </w:r>
            <w:r>
              <w:rPr>
                <w:rFonts w:ascii="Times New Roman" w:eastAsia="Times New Roman" w:hAnsi="Times New Roman" w:cs="Times New Roman"/>
                <w:color w:val="000000"/>
                <w:sz w:val="24"/>
                <w:szCs w:val="24"/>
                <w:lang w:eastAsia="ru-RU"/>
              </w:rPr>
              <w:t xml:space="preserve">сяти </w:t>
            </w:r>
            <w:r>
              <w:rPr>
                <w:rFonts w:ascii="Times New Roman" w:eastAsia="Times New Roman" w:hAnsi="Times New Roman" w:cs="Times New Roman"/>
                <w:color w:val="000000"/>
                <w:sz w:val="24"/>
                <w:szCs w:val="24"/>
                <w:lang w:eastAsia="ru-RU"/>
              </w:rPr>
              <w:lastRenderedPageBreak/>
              <w:t>тысяч до ста тысяч рублей.</w:t>
            </w: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10000 до 20000 рублей</w:t>
            </w:r>
          </w:p>
        </w:tc>
        <w:tc>
          <w:tcPr>
            <w:tcW w:w="2465" w:type="dxa"/>
          </w:tcPr>
          <w:p w:rsidR="000118D2" w:rsidRDefault="000118D2" w:rsidP="00996BCB">
            <w:pPr>
              <w:shd w:val="clear" w:color="auto" w:fill="FFFFFF"/>
              <w:jc w:val="center"/>
              <w:rPr>
                <w:rFonts w:ascii="Times New Roman" w:hAnsi="Times New Roman" w:cs="Times New Roman"/>
                <w:sz w:val="24"/>
              </w:rPr>
            </w:pPr>
            <w:r>
              <w:rPr>
                <w:rFonts w:ascii="Times New Roman" w:hAnsi="Times New Roman" w:cs="Times New Roman"/>
                <w:sz w:val="24"/>
              </w:rPr>
              <w:t xml:space="preserve">Дисквалификация </w:t>
            </w:r>
          </w:p>
          <w:p w:rsidR="000118D2" w:rsidRDefault="000118D2" w:rsidP="00996BCB">
            <w:pPr>
              <w:shd w:val="clear" w:color="auto" w:fill="FFFFFF"/>
              <w:jc w:val="center"/>
              <w:rPr>
                <w:rFonts w:ascii="Times New Roman" w:hAnsi="Times New Roman" w:cs="Times New Roman"/>
                <w:sz w:val="24"/>
              </w:rPr>
            </w:pPr>
            <w:r>
              <w:rPr>
                <w:rFonts w:ascii="Times New Roman" w:hAnsi="Times New Roman" w:cs="Times New Roman"/>
                <w:sz w:val="24"/>
              </w:rPr>
              <w:t xml:space="preserve">на срок </w:t>
            </w:r>
          </w:p>
          <w:p w:rsidR="000118D2" w:rsidRPr="00D4486A" w:rsidRDefault="000118D2" w:rsidP="00081B61">
            <w:pPr>
              <w:shd w:val="clear" w:color="auto" w:fill="FFFFFF"/>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rPr>
              <w:t>от 1 г. до 3 лет</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5000 до 10000 рублей</w:t>
            </w:r>
          </w:p>
        </w:tc>
        <w:tc>
          <w:tcPr>
            <w:tcW w:w="2465" w:type="dxa"/>
          </w:tcPr>
          <w:p w:rsidR="000118D2" w:rsidRPr="00D4486A"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30000 до 40000 рублей</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0118D2" w:rsidRDefault="000118D2" w:rsidP="000A315D">
            <w:pPr>
              <w:jc w:val="center"/>
              <w:rPr>
                <w:rFonts w:ascii="Times New Roman" w:eastAsia="Times New Roman" w:hAnsi="Times New Roman" w:cs="Times New Roman"/>
                <w:color w:val="000000"/>
                <w:sz w:val="24"/>
                <w:szCs w:val="24"/>
                <w:lang w:eastAsia="ru-RU"/>
              </w:rPr>
            </w:pP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50000 до 100000 рублей</w:t>
            </w:r>
          </w:p>
        </w:tc>
        <w:tc>
          <w:tcPr>
            <w:tcW w:w="2465" w:type="dxa"/>
          </w:tcPr>
          <w:p w:rsidR="000118D2" w:rsidRPr="00D4486A"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100000 до 200000 рублей</w:t>
            </w:r>
          </w:p>
        </w:tc>
      </w:tr>
      <w:tr w:rsidR="00B1239B" w:rsidRPr="00A63CB7" w:rsidTr="00A63CB7">
        <w:tc>
          <w:tcPr>
            <w:tcW w:w="560" w:type="dxa"/>
            <w:vMerge w:val="restart"/>
          </w:tcPr>
          <w:p w:rsidR="00A85305" w:rsidRDefault="002D6AD0" w:rsidP="00A63CB7">
            <w:pPr>
              <w:jc w:val="center"/>
              <w:rPr>
                <w:rFonts w:ascii="Times New Roman" w:hAnsi="Times New Roman" w:cs="Times New Roman"/>
                <w:sz w:val="24"/>
              </w:rPr>
            </w:pPr>
            <w:r>
              <w:rPr>
                <w:rFonts w:ascii="Times New Roman" w:hAnsi="Times New Roman" w:cs="Times New Roman"/>
                <w:sz w:val="24"/>
              </w:rPr>
              <w:lastRenderedPageBreak/>
              <w:t>14</w:t>
            </w:r>
            <w:r w:rsidR="00A85305">
              <w:rPr>
                <w:rFonts w:ascii="Times New Roman" w:hAnsi="Times New Roman" w:cs="Times New Roman"/>
                <w:sz w:val="24"/>
              </w:rPr>
              <w:t>.</w:t>
            </w: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Pr="00A63CB7" w:rsidRDefault="00A85305" w:rsidP="00A63CB7">
            <w:pPr>
              <w:jc w:val="center"/>
              <w:rPr>
                <w:rFonts w:ascii="Times New Roman" w:hAnsi="Times New Roman" w:cs="Times New Roman"/>
                <w:sz w:val="24"/>
              </w:rPr>
            </w:pPr>
          </w:p>
        </w:tc>
        <w:tc>
          <w:tcPr>
            <w:tcW w:w="2464" w:type="dxa"/>
            <w:vMerge w:val="restart"/>
          </w:tcPr>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Pr="00A63CB7" w:rsidRDefault="00A85305" w:rsidP="00A63CB7">
            <w:pPr>
              <w:jc w:val="center"/>
              <w:rPr>
                <w:rFonts w:ascii="Times New Roman" w:hAnsi="Times New Roman" w:cs="Times New Roman"/>
                <w:sz w:val="24"/>
              </w:rPr>
            </w:pPr>
          </w:p>
        </w:tc>
        <w:tc>
          <w:tcPr>
            <w:tcW w:w="3888" w:type="dxa"/>
            <w:vMerge w:val="restart"/>
          </w:tcPr>
          <w:p w:rsidR="00A85305" w:rsidRPr="00996BCB" w:rsidRDefault="00A85305" w:rsidP="00996BCB">
            <w:pPr>
              <w:shd w:val="clear" w:color="auto" w:fill="FFFFFF"/>
              <w:rPr>
                <w:rFonts w:ascii="Times New Roman" w:eastAsia="Times New Roman" w:hAnsi="Times New Roman" w:cs="Times New Roman"/>
                <w:color w:val="000000"/>
                <w:sz w:val="24"/>
                <w:szCs w:val="24"/>
                <w:lang w:eastAsia="ru-RU"/>
              </w:rPr>
            </w:pPr>
            <w:r w:rsidRPr="000118D2">
              <w:rPr>
                <w:rFonts w:ascii="Times New Roman" w:eastAsia="Times New Roman" w:hAnsi="Times New Roman" w:cs="Times New Roman"/>
                <w:i/>
                <w:color w:val="000000"/>
                <w:sz w:val="24"/>
                <w:szCs w:val="24"/>
                <w:lang w:eastAsia="ru-RU"/>
              </w:rPr>
              <w:lastRenderedPageBreak/>
              <w:t xml:space="preserve">Статья 5.27.1 </w:t>
            </w:r>
            <w:r w:rsidRPr="000118D2">
              <w:rPr>
                <w:rFonts w:ascii="Times New Roman" w:hAnsi="Times New Roman" w:cs="Times New Roman"/>
                <w:i/>
                <w:color w:val="000000"/>
                <w:sz w:val="24"/>
                <w:shd w:val="clear" w:color="auto" w:fill="FFFFFF"/>
              </w:rP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r>
              <w:rPr>
                <w:rFonts w:ascii="Arial" w:hAnsi="Arial" w:cs="Arial"/>
                <w:color w:val="000000"/>
              </w:rPr>
              <w:br/>
            </w:r>
            <w:r w:rsidRPr="00996BCB">
              <w:rPr>
                <w:rFonts w:ascii="Times New Roman" w:eastAsia="Times New Roman" w:hAnsi="Times New Roman" w:cs="Times New Roman"/>
                <w:color w:val="000000"/>
                <w:sz w:val="24"/>
                <w:szCs w:val="24"/>
                <w:lang w:eastAsia="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A85305" w:rsidRPr="00996BCB" w:rsidRDefault="00A85305" w:rsidP="00996BCB">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Должностное лицо</w:t>
            </w:r>
          </w:p>
        </w:tc>
        <w:tc>
          <w:tcPr>
            <w:tcW w:w="2465"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Предупреждение или наложение административного штрафа в размере от 2000 до 5000 рублей</w:t>
            </w:r>
          </w:p>
        </w:tc>
        <w:tc>
          <w:tcPr>
            <w:tcW w:w="2465" w:type="dxa"/>
          </w:tcPr>
          <w:p w:rsidR="00A85305" w:rsidRPr="00D4486A" w:rsidRDefault="00A85305" w:rsidP="00081B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 xml:space="preserve">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D41D8D">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A85305"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85305">
              <w:rPr>
                <w:rFonts w:ascii="Times New Roman" w:eastAsia="Times New Roman" w:hAnsi="Times New Roman" w:cs="Times New Roman"/>
                <w:color w:val="000000"/>
                <w:sz w:val="24"/>
                <w:szCs w:val="24"/>
                <w:lang w:eastAsia="ru-RU"/>
              </w:rPr>
              <w:t xml:space="preserve"> 2000 до 5000 рублей</w:t>
            </w:r>
          </w:p>
        </w:tc>
        <w:tc>
          <w:tcPr>
            <w:tcW w:w="2465" w:type="dxa"/>
          </w:tcPr>
          <w:p w:rsidR="00A85305" w:rsidRPr="00D4486A" w:rsidRDefault="00A85305" w:rsidP="00081B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рублей или</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470880">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996BC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A85305" w:rsidRDefault="00E344C5" w:rsidP="00996BC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85305">
              <w:rPr>
                <w:rFonts w:ascii="Times New Roman" w:eastAsia="Times New Roman" w:hAnsi="Times New Roman" w:cs="Times New Roman"/>
                <w:color w:val="000000"/>
                <w:sz w:val="24"/>
                <w:szCs w:val="24"/>
                <w:lang w:eastAsia="ru-RU"/>
              </w:rPr>
              <w:t xml:space="preserve"> 50000 до 80000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182AEF">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val="restart"/>
            <w:tcBorders>
              <w:top w:val="nil"/>
            </w:tcBorders>
          </w:tcPr>
          <w:p w:rsidR="00A85305" w:rsidRPr="00996BCB" w:rsidRDefault="00A85305" w:rsidP="00996BCB">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t xml:space="preserve">2. Нарушение работодателем установленного порядка </w:t>
            </w:r>
            <w:r w:rsidRPr="00996BCB">
              <w:rPr>
                <w:rFonts w:ascii="Times New Roman" w:eastAsia="Times New Roman" w:hAnsi="Times New Roman" w:cs="Times New Roman"/>
                <w:color w:val="000000"/>
                <w:sz w:val="24"/>
                <w:szCs w:val="24"/>
                <w:lang w:eastAsia="ru-RU"/>
              </w:rPr>
              <w:lastRenderedPageBreak/>
              <w:t xml:space="preserve">проведения специальной оценки условий труда на рабочих местах или ее </w:t>
            </w:r>
            <w:proofErr w:type="spellStart"/>
            <w:r w:rsidRPr="00996BCB">
              <w:rPr>
                <w:rFonts w:ascii="Times New Roman" w:eastAsia="Times New Roman" w:hAnsi="Times New Roman" w:cs="Times New Roman"/>
                <w:color w:val="000000"/>
                <w:sz w:val="24"/>
                <w:szCs w:val="24"/>
                <w:lang w:eastAsia="ru-RU"/>
              </w:rPr>
              <w:t>непроведение</w:t>
            </w:r>
            <w:proofErr w:type="spellEnd"/>
            <w:r w:rsidRPr="00996BCB">
              <w:rPr>
                <w:rFonts w:ascii="Times New Roman" w:eastAsia="Times New Roman" w:hAnsi="Times New Roman" w:cs="Times New Roman"/>
                <w:color w:val="000000"/>
                <w:sz w:val="24"/>
                <w:szCs w:val="24"/>
                <w:lang w:eastAsia="ru-RU"/>
              </w:rPr>
              <w:t xml:space="preserve"> -</w:t>
            </w:r>
          </w:p>
          <w:p w:rsidR="00A85305" w:rsidRPr="00996BCB" w:rsidRDefault="00A85305" w:rsidP="00996BCB">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A85305" w:rsidRDefault="00A85305" w:rsidP="00996BC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Предупреждение или наложение </w:t>
            </w:r>
            <w:r>
              <w:rPr>
                <w:rFonts w:ascii="Times New Roman" w:eastAsia="Times New Roman" w:hAnsi="Times New Roman" w:cs="Times New Roman"/>
                <w:color w:val="000000"/>
                <w:sz w:val="24"/>
                <w:szCs w:val="24"/>
                <w:lang w:eastAsia="ru-RU"/>
              </w:rPr>
              <w:lastRenderedPageBreak/>
              <w:t>административного штрафа в размере от 5000 до 10000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w:t>
            </w:r>
            <w:r>
              <w:rPr>
                <w:rFonts w:ascii="Times New Roman" w:eastAsia="Times New Roman" w:hAnsi="Times New Roman" w:cs="Times New Roman"/>
                <w:color w:val="000000"/>
                <w:sz w:val="24"/>
                <w:szCs w:val="24"/>
                <w:lang w:eastAsia="ru-RU"/>
              </w:rPr>
              <w:lastRenderedPageBreak/>
              <w:t xml:space="preserve">штрафа в размере от 30000 до 40000 </w:t>
            </w:r>
            <w:r w:rsidRPr="00081B61">
              <w:rPr>
                <w:rFonts w:ascii="Times New Roman" w:eastAsia="Times New Roman" w:hAnsi="Times New Roman" w:cs="Times New Roman"/>
                <w:color w:val="000000"/>
                <w:sz w:val="24"/>
                <w:szCs w:val="24"/>
                <w:lang w:eastAsia="ru-RU"/>
              </w:rPr>
              <w:t xml:space="preserve">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182AEF">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Borders>
              <w:top w:val="nil"/>
            </w:tcBorders>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A85305"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85305">
              <w:rPr>
                <w:rFonts w:ascii="Times New Roman" w:eastAsia="Times New Roman" w:hAnsi="Times New Roman" w:cs="Times New Roman"/>
                <w:color w:val="000000"/>
                <w:sz w:val="24"/>
                <w:szCs w:val="24"/>
                <w:lang w:eastAsia="ru-RU"/>
              </w:rPr>
              <w:t xml:space="preserve"> 5000 до 10000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рублей или</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682777">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Borders>
              <w:top w:val="nil"/>
            </w:tcBorders>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A85305"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85305">
              <w:rPr>
                <w:rFonts w:ascii="Times New Roman" w:eastAsia="Times New Roman" w:hAnsi="Times New Roman" w:cs="Times New Roman"/>
                <w:color w:val="000000"/>
                <w:sz w:val="24"/>
                <w:szCs w:val="24"/>
                <w:lang w:eastAsia="ru-RU"/>
              </w:rPr>
              <w:t xml:space="preserve"> 60000 до 80000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vMerge w:val="restart"/>
          </w:tcPr>
          <w:p w:rsidR="000118D2" w:rsidRDefault="002D6AD0" w:rsidP="00A63CB7">
            <w:pPr>
              <w:jc w:val="center"/>
              <w:rPr>
                <w:rFonts w:ascii="Times New Roman" w:hAnsi="Times New Roman" w:cs="Times New Roman"/>
                <w:sz w:val="24"/>
              </w:rPr>
            </w:pPr>
            <w:r>
              <w:rPr>
                <w:rFonts w:ascii="Times New Roman" w:hAnsi="Times New Roman" w:cs="Times New Roman"/>
                <w:sz w:val="24"/>
              </w:rPr>
              <w:t>15.</w:t>
            </w: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Pr="00A63CB7" w:rsidRDefault="000118D2" w:rsidP="00A63CB7">
            <w:pPr>
              <w:jc w:val="center"/>
              <w:rPr>
                <w:rFonts w:ascii="Times New Roman" w:hAnsi="Times New Roman" w:cs="Times New Roman"/>
                <w:sz w:val="24"/>
              </w:rPr>
            </w:pPr>
          </w:p>
        </w:tc>
        <w:tc>
          <w:tcPr>
            <w:tcW w:w="2464" w:type="dxa"/>
            <w:vMerge w:val="restart"/>
          </w:tcPr>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996BCB" w:rsidRDefault="000118D2" w:rsidP="000A315D">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lastRenderedPageBreak/>
              <w:t xml:space="preserve">3. </w:t>
            </w:r>
            <w:proofErr w:type="gramStart"/>
            <w:r w:rsidRPr="00996BCB">
              <w:rPr>
                <w:rFonts w:ascii="Times New Roman" w:eastAsia="Times New Roman" w:hAnsi="Times New Roman" w:cs="Times New Roman"/>
                <w:color w:val="000000"/>
                <w:sz w:val="24"/>
                <w:szCs w:val="24"/>
                <w:lang w:eastAsia="ru-RU"/>
              </w:rPr>
              <w:t xml:space="preserve">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w:t>
            </w:r>
            <w:r w:rsidRPr="00996BCB">
              <w:rPr>
                <w:rFonts w:ascii="Times New Roman" w:eastAsia="Times New Roman" w:hAnsi="Times New Roman" w:cs="Times New Roman"/>
                <w:color w:val="000000"/>
                <w:sz w:val="24"/>
                <w:szCs w:val="24"/>
                <w:lang w:eastAsia="ru-RU"/>
              </w:rPr>
              <w:lastRenderedPageBreak/>
              <w:t>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0118D2" w:rsidRPr="00996BCB" w:rsidRDefault="000118D2" w:rsidP="000A315D">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tc>
        <w:tc>
          <w:tcPr>
            <w:tcW w:w="2549" w:type="dxa"/>
          </w:tcPr>
          <w:p w:rsidR="000118D2"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15000 до 25000 рублей</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 xml:space="preserve">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 xml:space="preserve">Лицо, осуществляющее </w:t>
            </w:r>
            <w:r>
              <w:rPr>
                <w:rFonts w:ascii="Times New Roman" w:eastAsia="Times New Roman" w:hAnsi="Times New Roman" w:cs="Times New Roman"/>
                <w:color w:val="000000"/>
                <w:sz w:val="24"/>
                <w:szCs w:val="24"/>
                <w:lang w:eastAsia="ru-RU"/>
              </w:rPr>
              <w:lastRenderedPageBreak/>
              <w:t>предпринимательскую деятельность без образования ЮЛ (индивидуальный предприниматель)</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w:t>
            </w:r>
            <w:r>
              <w:rPr>
                <w:rFonts w:ascii="Times New Roman" w:eastAsia="Times New Roman" w:hAnsi="Times New Roman" w:cs="Times New Roman"/>
                <w:color w:val="000000"/>
                <w:sz w:val="24"/>
                <w:szCs w:val="24"/>
                <w:lang w:eastAsia="ru-RU"/>
              </w:rPr>
              <w:lastRenderedPageBreak/>
              <w:t>штрафа в размере от</w:t>
            </w:r>
            <w:r w:rsidR="000118D2">
              <w:rPr>
                <w:rFonts w:ascii="Times New Roman" w:eastAsia="Times New Roman" w:hAnsi="Times New Roman" w:cs="Times New Roman"/>
                <w:color w:val="000000"/>
                <w:sz w:val="24"/>
                <w:szCs w:val="24"/>
                <w:lang w:eastAsia="ru-RU"/>
              </w:rPr>
              <w:t xml:space="preserve"> 15000 до 25000 рублей</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w:t>
            </w:r>
            <w:r>
              <w:rPr>
                <w:rFonts w:ascii="Times New Roman" w:eastAsia="Times New Roman" w:hAnsi="Times New Roman" w:cs="Times New Roman"/>
                <w:color w:val="000000"/>
                <w:sz w:val="24"/>
                <w:szCs w:val="24"/>
                <w:lang w:eastAsia="ru-RU"/>
              </w:rPr>
              <w:lastRenderedPageBreak/>
              <w:t xml:space="preserve">штрафа в размере от 30000 до 40000 </w:t>
            </w:r>
            <w:r w:rsidRPr="00081B61">
              <w:rPr>
                <w:rFonts w:ascii="Times New Roman" w:eastAsia="Times New Roman" w:hAnsi="Times New Roman" w:cs="Times New Roman"/>
                <w:color w:val="000000"/>
                <w:sz w:val="24"/>
                <w:szCs w:val="24"/>
                <w:lang w:eastAsia="ru-RU"/>
              </w:rPr>
              <w:t>рублей или</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2C14DE">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110000 до 130000 рублей</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vMerge w:val="restart"/>
          </w:tcPr>
          <w:p w:rsidR="000118D2" w:rsidRPr="00A63CB7" w:rsidRDefault="002D6AD0" w:rsidP="00A63CB7">
            <w:pPr>
              <w:jc w:val="center"/>
              <w:rPr>
                <w:rFonts w:ascii="Times New Roman" w:hAnsi="Times New Roman" w:cs="Times New Roman"/>
                <w:sz w:val="24"/>
              </w:rPr>
            </w:pPr>
            <w:r>
              <w:rPr>
                <w:rFonts w:ascii="Times New Roman" w:hAnsi="Times New Roman" w:cs="Times New Roman"/>
                <w:sz w:val="24"/>
              </w:rPr>
              <w:t>16.</w:t>
            </w:r>
          </w:p>
        </w:tc>
        <w:tc>
          <w:tcPr>
            <w:tcW w:w="2464" w:type="dxa"/>
            <w:vMerge w:val="restart"/>
          </w:tcPr>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3E598F" w:rsidRDefault="000118D2" w:rsidP="003E598F">
            <w:pPr>
              <w:shd w:val="clear" w:color="auto" w:fill="FFFFFF"/>
              <w:rPr>
                <w:rFonts w:ascii="Times New Roman" w:eastAsia="Times New Roman" w:hAnsi="Times New Roman" w:cs="Times New Roman"/>
                <w:color w:val="000000"/>
                <w:sz w:val="24"/>
                <w:szCs w:val="24"/>
                <w:lang w:eastAsia="ru-RU"/>
              </w:rPr>
            </w:pPr>
            <w:r w:rsidRPr="003E598F">
              <w:rPr>
                <w:rFonts w:ascii="Times New Roman" w:eastAsia="Times New Roman" w:hAnsi="Times New Roman" w:cs="Times New Roman"/>
                <w:color w:val="000000"/>
                <w:sz w:val="24"/>
                <w:szCs w:val="24"/>
                <w:lang w:eastAsia="ru-RU"/>
              </w:rPr>
              <w:t xml:space="preserve">4. Необеспечение работников средствами индивидуальной защиты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w:t>
            </w:r>
            <w:r w:rsidRPr="003E598F">
              <w:rPr>
                <w:rFonts w:ascii="Times New Roman" w:eastAsia="Times New Roman" w:hAnsi="Times New Roman" w:cs="Times New Roman"/>
                <w:color w:val="000000"/>
                <w:sz w:val="24"/>
                <w:szCs w:val="24"/>
                <w:lang w:eastAsia="ru-RU"/>
              </w:rPr>
              <w:lastRenderedPageBreak/>
              <w:t>тысяч до тридцати тысяч рублей; на юридических лиц - от ста тридцати тысяч до ста пятидесяти тысяч рублей.</w:t>
            </w:r>
          </w:p>
        </w:tc>
        <w:tc>
          <w:tcPr>
            <w:tcW w:w="2549" w:type="dxa"/>
          </w:tcPr>
          <w:p w:rsidR="000118D2"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20000 до 30000</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 xml:space="preserve">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 xml:space="preserve">Лицо, осуществляющее предпринимательскую </w:t>
            </w:r>
            <w:r>
              <w:rPr>
                <w:rFonts w:ascii="Times New Roman" w:eastAsia="Times New Roman" w:hAnsi="Times New Roman" w:cs="Times New Roman"/>
                <w:color w:val="000000"/>
                <w:sz w:val="24"/>
                <w:szCs w:val="24"/>
                <w:lang w:eastAsia="ru-RU"/>
              </w:rPr>
              <w:lastRenderedPageBreak/>
              <w:t>деятельность без образования ЮЛ (индивидуальный предприниматель)</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штрафа в размере </w:t>
            </w:r>
            <w:r>
              <w:rPr>
                <w:rFonts w:ascii="Times New Roman" w:eastAsia="Times New Roman" w:hAnsi="Times New Roman" w:cs="Times New Roman"/>
                <w:color w:val="000000"/>
                <w:sz w:val="24"/>
                <w:szCs w:val="24"/>
                <w:lang w:eastAsia="ru-RU"/>
              </w:rPr>
              <w:lastRenderedPageBreak/>
              <w:t>от</w:t>
            </w:r>
            <w:r w:rsidR="000118D2">
              <w:rPr>
                <w:rFonts w:ascii="Times New Roman" w:eastAsia="Times New Roman" w:hAnsi="Times New Roman" w:cs="Times New Roman"/>
                <w:color w:val="000000"/>
                <w:sz w:val="24"/>
                <w:szCs w:val="24"/>
                <w:lang w:eastAsia="ru-RU"/>
              </w:rPr>
              <w:t>20000 до 30000</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штрафа в размере от </w:t>
            </w:r>
            <w:r>
              <w:rPr>
                <w:rFonts w:ascii="Times New Roman" w:eastAsia="Times New Roman" w:hAnsi="Times New Roman" w:cs="Times New Roman"/>
                <w:color w:val="000000"/>
                <w:sz w:val="24"/>
                <w:szCs w:val="24"/>
                <w:lang w:eastAsia="ru-RU"/>
              </w:rPr>
              <w:lastRenderedPageBreak/>
              <w:t xml:space="preserve">30000 до 40000 </w:t>
            </w:r>
            <w:r w:rsidRPr="00081B61">
              <w:rPr>
                <w:rFonts w:ascii="Times New Roman" w:eastAsia="Times New Roman" w:hAnsi="Times New Roman" w:cs="Times New Roman"/>
                <w:color w:val="000000"/>
                <w:sz w:val="24"/>
                <w:szCs w:val="24"/>
                <w:lang w:eastAsia="ru-RU"/>
              </w:rPr>
              <w:t>рублей или</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tcPr>
          <w:p w:rsidR="00081B61" w:rsidRPr="00A63CB7" w:rsidRDefault="00081B61" w:rsidP="00A63CB7">
            <w:pPr>
              <w:jc w:val="center"/>
              <w:rPr>
                <w:rFonts w:ascii="Times New Roman" w:hAnsi="Times New Roman" w:cs="Times New Roman"/>
                <w:sz w:val="24"/>
              </w:rPr>
            </w:pPr>
          </w:p>
        </w:tc>
        <w:tc>
          <w:tcPr>
            <w:tcW w:w="2464" w:type="dxa"/>
          </w:tcPr>
          <w:p w:rsidR="00081B61" w:rsidRPr="00A63CB7" w:rsidRDefault="00081B61" w:rsidP="00A63CB7">
            <w:pPr>
              <w:jc w:val="center"/>
              <w:rPr>
                <w:rFonts w:ascii="Times New Roman" w:hAnsi="Times New Roman" w:cs="Times New Roman"/>
                <w:sz w:val="24"/>
              </w:rPr>
            </w:pPr>
          </w:p>
        </w:tc>
        <w:tc>
          <w:tcPr>
            <w:tcW w:w="3888" w:type="dxa"/>
            <w:vMerge/>
          </w:tcPr>
          <w:p w:rsidR="00081B61" w:rsidRPr="00A63CB7" w:rsidRDefault="00081B61" w:rsidP="00A63CB7">
            <w:pPr>
              <w:jc w:val="center"/>
              <w:rPr>
                <w:rFonts w:ascii="Times New Roman" w:hAnsi="Times New Roman" w:cs="Times New Roman"/>
                <w:sz w:val="24"/>
              </w:rPr>
            </w:pPr>
          </w:p>
        </w:tc>
        <w:tc>
          <w:tcPr>
            <w:tcW w:w="2549" w:type="dxa"/>
          </w:tcPr>
          <w:p w:rsidR="00081B61" w:rsidRDefault="00081B61"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081B61" w:rsidRDefault="00E344C5" w:rsidP="003E598F">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81B61">
              <w:rPr>
                <w:rFonts w:ascii="Times New Roman" w:eastAsia="Times New Roman" w:hAnsi="Times New Roman" w:cs="Times New Roman"/>
                <w:color w:val="000000"/>
                <w:sz w:val="24"/>
                <w:szCs w:val="24"/>
                <w:lang w:eastAsia="ru-RU"/>
              </w:rPr>
              <w:t xml:space="preserve"> 130000 до 150000 рублей</w:t>
            </w:r>
          </w:p>
        </w:tc>
        <w:tc>
          <w:tcPr>
            <w:tcW w:w="2465" w:type="dxa"/>
          </w:tcPr>
          <w:p w:rsidR="00081B61" w:rsidRPr="00D4486A" w:rsidRDefault="00081B61"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vMerge w:val="restart"/>
          </w:tcPr>
          <w:p w:rsidR="00A85305" w:rsidRPr="00A63CB7" w:rsidRDefault="002D6AD0" w:rsidP="00A63CB7">
            <w:pPr>
              <w:jc w:val="center"/>
              <w:rPr>
                <w:rFonts w:ascii="Times New Roman" w:hAnsi="Times New Roman" w:cs="Times New Roman"/>
                <w:sz w:val="24"/>
              </w:rPr>
            </w:pPr>
            <w:r>
              <w:rPr>
                <w:rFonts w:ascii="Times New Roman" w:hAnsi="Times New Roman" w:cs="Times New Roman"/>
                <w:sz w:val="24"/>
              </w:rPr>
              <w:t>17.</w:t>
            </w:r>
          </w:p>
        </w:tc>
        <w:tc>
          <w:tcPr>
            <w:tcW w:w="2464" w:type="dxa"/>
            <w:vMerge w:val="restart"/>
          </w:tcPr>
          <w:p w:rsidR="00A85305" w:rsidRPr="00A85305" w:rsidRDefault="00A85305" w:rsidP="00A63CB7">
            <w:pPr>
              <w:jc w:val="center"/>
              <w:rPr>
                <w:rFonts w:ascii="Times New Roman" w:hAnsi="Times New Roman" w:cs="Times New Roman"/>
                <w:sz w:val="24"/>
                <w:szCs w:val="24"/>
              </w:rPr>
            </w:pPr>
          </w:p>
        </w:tc>
        <w:tc>
          <w:tcPr>
            <w:tcW w:w="3888" w:type="dxa"/>
            <w:vMerge w:val="restart"/>
          </w:tcPr>
          <w:p w:rsidR="00A85305" w:rsidRPr="00A85305" w:rsidRDefault="00A85305" w:rsidP="00081B61">
            <w:pPr>
              <w:shd w:val="clear" w:color="auto" w:fill="FFFFFF"/>
              <w:rPr>
                <w:rFonts w:ascii="Times New Roman" w:eastAsia="Times New Roman" w:hAnsi="Times New Roman" w:cs="Times New Roman"/>
                <w:i/>
                <w:color w:val="000000"/>
                <w:sz w:val="24"/>
                <w:szCs w:val="24"/>
                <w:lang w:eastAsia="ru-RU"/>
              </w:rPr>
            </w:pPr>
            <w:r w:rsidRPr="00A85305">
              <w:rPr>
                <w:rFonts w:ascii="Times New Roman" w:hAnsi="Times New Roman" w:cs="Times New Roman"/>
                <w:i/>
                <w:color w:val="000000"/>
                <w:sz w:val="24"/>
                <w:szCs w:val="24"/>
                <w:shd w:val="clear" w:color="auto" w:fill="FFFFFF"/>
              </w:rPr>
              <w:t xml:space="preserve">Статья 14.54. Нарушение установленного </w:t>
            </w:r>
            <w:proofErr w:type="gramStart"/>
            <w:r w:rsidRPr="00A85305">
              <w:rPr>
                <w:rFonts w:ascii="Times New Roman" w:hAnsi="Times New Roman" w:cs="Times New Roman"/>
                <w:i/>
                <w:color w:val="000000"/>
                <w:sz w:val="24"/>
                <w:szCs w:val="24"/>
                <w:shd w:val="clear" w:color="auto" w:fill="FFFFFF"/>
              </w:rPr>
              <w:t>порядка проведения специальной оценки условий труда</w:t>
            </w:r>
            <w:proofErr w:type="gramEnd"/>
          </w:p>
          <w:p w:rsidR="00A85305" w:rsidRPr="00081B61" w:rsidRDefault="00A85305" w:rsidP="00081B61">
            <w:pPr>
              <w:shd w:val="clear" w:color="auto" w:fill="FFFFFF"/>
              <w:rPr>
                <w:rFonts w:ascii="Times New Roman" w:eastAsia="Times New Roman" w:hAnsi="Times New Roman" w:cs="Times New Roman"/>
                <w:color w:val="000000"/>
                <w:sz w:val="24"/>
                <w:szCs w:val="24"/>
                <w:lang w:eastAsia="ru-RU"/>
              </w:rPr>
            </w:pPr>
            <w:r w:rsidRPr="00081B61">
              <w:rPr>
                <w:rFonts w:ascii="Times New Roman" w:eastAsia="Times New Roman" w:hAnsi="Times New Roman" w:cs="Times New Roman"/>
                <w:color w:val="000000"/>
                <w:sz w:val="24"/>
                <w:szCs w:val="24"/>
                <w:lang w:eastAsia="ru-RU"/>
              </w:rPr>
              <w:t>1. Нарушение организацией, проводившей специальную оценку условий труда, установленного порядка проведения специальной оценки условий труда -</w:t>
            </w:r>
            <w:r>
              <w:rPr>
                <w:rFonts w:ascii="Times New Roman" w:eastAsia="Times New Roman" w:hAnsi="Times New Roman" w:cs="Times New Roman"/>
                <w:color w:val="000000"/>
                <w:sz w:val="24"/>
                <w:szCs w:val="24"/>
                <w:lang w:eastAsia="ru-RU"/>
              </w:rPr>
              <w:t xml:space="preserve"> в</w:t>
            </w:r>
            <w:r w:rsidRPr="00081B61">
              <w:rPr>
                <w:rFonts w:ascii="Times New Roman" w:eastAsia="Times New Roman" w:hAnsi="Times New Roman" w:cs="Times New Roman"/>
                <w:color w:val="000000"/>
                <w:sz w:val="24"/>
                <w:szCs w:val="24"/>
                <w:lang w:eastAsia="ru-RU"/>
              </w:rPr>
              <w:t>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tc>
        <w:tc>
          <w:tcPr>
            <w:tcW w:w="2549" w:type="dxa"/>
          </w:tcPr>
          <w:p w:rsidR="00A85305" w:rsidRPr="00081B61" w:rsidRDefault="00A85305" w:rsidP="000A315D">
            <w:pPr>
              <w:shd w:val="clear" w:color="auto" w:fill="FFFFFF"/>
              <w:jc w:val="center"/>
              <w:rPr>
                <w:rFonts w:ascii="Times New Roman" w:eastAsia="Times New Roman" w:hAnsi="Times New Roman" w:cs="Times New Roman"/>
                <w:color w:val="000000"/>
                <w:sz w:val="24"/>
                <w:szCs w:val="24"/>
                <w:lang w:eastAsia="ru-RU"/>
              </w:rPr>
            </w:pPr>
            <w:r w:rsidRPr="00081B61">
              <w:rPr>
                <w:rFonts w:ascii="Times New Roman" w:eastAsia="Times New Roman" w:hAnsi="Times New Roman" w:cs="Times New Roman"/>
                <w:color w:val="000000"/>
                <w:sz w:val="24"/>
                <w:szCs w:val="24"/>
                <w:lang w:eastAsia="ru-RU"/>
              </w:rPr>
              <w:t>Должностное лицо</w:t>
            </w:r>
          </w:p>
          <w:p w:rsidR="00A85305" w:rsidRPr="00081B61" w:rsidRDefault="00A85305" w:rsidP="00081B61">
            <w:pPr>
              <w:shd w:val="clear" w:color="auto" w:fill="FFFFFF"/>
              <w:jc w:val="center"/>
              <w:rPr>
                <w:rFonts w:ascii="Times New Roman" w:eastAsia="Times New Roman" w:hAnsi="Times New Roman" w:cs="Times New Roman"/>
                <w:color w:val="000000"/>
                <w:sz w:val="24"/>
                <w:szCs w:val="24"/>
                <w:lang w:eastAsia="ru-RU"/>
              </w:rPr>
            </w:pPr>
            <w:r w:rsidRPr="00081B61">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szCs w:val="24"/>
                <w:shd w:val="clear" w:color="auto" w:fill="FFFFFF"/>
              </w:rPr>
              <w:t>э</w:t>
            </w:r>
            <w:r w:rsidRPr="00081B61">
              <w:rPr>
                <w:rFonts w:ascii="Times New Roman" w:hAnsi="Times New Roman" w:cs="Times New Roman"/>
                <w:color w:val="000000"/>
                <w:sz w:val="24"/>
                <w:szCs w:val="24"/>
                <w:shd w:val="clear" w:color="auto" w:fill="FFFFFF"/>
              </w:rPr>
              <w:t>ксперт организации, проводившей специальную оценку условий труда)</w:t>
            </w:r>
          </w:p>
        </w:tc>
        <w:tc>
          <w:tcPr>
            <w:tcW w:w="2465"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20000 до 30000 рублей</w:t>
            </w:r>
          </w:p>
        </w:tc>
        <w:tc>
          <w:tcPr>
            <w:tcW w:w="2465" w:type="dxa"/>
          </w:tcPr>
          <w:p w:rsidR="00A85305" w:rsidRPr="00D4486A" w:rsidRDefault="00A85305" w:rsidP="00374DE9">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40000 до 50000 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A63CB7">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70000 до 100000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tcPr>
          <w:p w:rsidR="00996BCB" w:rsidRPr="00A63CB7" w:rsidRDefault="002D6AD0" w:rsidP="00A63CB7">
            <w:pPr>
              <w:jc w:val="center"/>
              <w:rPr>
                <w:rFonts w:ascii="Times New Roman" w:hAnsi="Times New Roman" w:cs="Times New Roman"/>
                <w:sz w:val="24"/>
              </w:rPr>
            </w:pPr>
            <w:r>
              <w:rPr>
                <w:rFonts w:ascii="Times New Roman" w:hAnsi="Times New Roman" w:cs="Times New Roman"/>
                <w:sz w:val="24"/>
              </w:rPr>
              <w:t>18.</w:t>
            </w:r>
          </w:p>
        </w:tc>
        <w:tc>
          <w:tcPr>
            <w:tcW w:w="2464" w:type="dxa"/>
          </w:tcPr>
          <w:p w:rsidR="00996BCB" w:rsidRPr="00A63CB7" w:rsidRDefault="00B1239B" w:rsidP="00A63CB7">
            <w:pPr>
              <w:jc w:val="center"/>
              <w:rPr>
                <w:rFonts w:ascii="Times New Roman" w:hAnsi="Times New Roman" w:cs="Times New Roman"/>
                <w:sz w:val="24"/>
              </w:rPr>
            </w:pPr>
            <w:r>
              <w:rPr>
                <w:rFonts w:ascii="Times New Roman" w:hAnsi="Times New Roman" w:cs="Times New Roman"/>
                <w:sz w:val="24"/>
              </w:rPr>
              <w:t>Добавляется пункт</w:t>
            </w:r>
          </w:p>
        </w:tc>
        <w:tc>
          <w:tcPr>
            <w:tcW w:w="3888" w:type="dxa"/>
          </w:tcPr>
          <w:p w:rsidR="00B1239B" w:rsidRPr="00E344C5" w:rsidRDefault="00B1239B" w:rsidP="00B1239B">
            <w:pPr>
              <w:rPr>
                <w:rFonts w:ascii="Times New Roman" w:hAnsi="Times New Roman" w:cs="Times New Roman"/>
                <w:i/>
                <w:color w:val="000000"/>
                <w:sz w:val="24"/>
                <w:shd w:val="clear" w:color="auto" w:fill="FFFFFF"/>
              </w:rPr>
            </w:pPr>
            <w:r w:rsidRPr="00E344C5">
              <w:rPr>
                <w:rFonts w:ascii="Times New Roman" w:hAnsi="Times New Roman" w:cs="Times New Roman"/>
                <w:i/>
                <w:color w:val="000000"/>
                <w:sz w:val="24"/>
                <w:shd w:val="clear" w:color="auto" w:fill="FFFFFF"/>
              </w:rPr>
              <w:t xml:space="preserve">Статья 19.5. </w:t>
            </w:r>
            <w:proofErr w:type="gramStart"/>
            <w:r w:rsidRPr="00E344C5">
              <w:rPr>
                <w:rFonts w:ascii="Times New Roman" w:hAnsi="Times New Roman" w:cs="Times New Roman"/>
                <w:i/>
                <w:color w:val="000000"/>
                <w:sz w:val="24"/>
                <w:shd w:val="clear" w:color="auto" w:fill="FFFFFF"/>
              </w:rPr>
              <w:t xml:space="preserve">Невыполнение в срок </w:t>
            </w:r>
            <w:r w:rsidRPr="00E344C5">
              <w:rPr>
                <w:rFonts w:ascii="Times New Roman" w:hAnsi="Times New Roman" w:cs="Times New Roman"/>
                <w:i/>
                <w:color w:val="000000"/>
                <w:sz w:val="24"/>
                <w:shd w:val="clear" w:color="auto" w:fill="FFFFFF"/>
              </w:rPr>
              <w:lastRenderedPageBreak/>
              <w:t>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tc>
        <w:tc>
          <w:tcPr>
            <w:tcW w:w="2549" w:type="dxa"/>
          </w:tcPr>
          <w:p w:rsidR="00996BCB" w:rsidRDefault="00996BCB"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996BCB" w:rsidRDefault="00996BCB"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996BCB" w:rsidRPr="00D4486A" w:rsidRDefault="00996BCB" w:rsidP="000A315D">
            <w:pPr>
              <w:shd w:val="clear" w:color="auto" w:fill="FFFFFF"/>
              <w:jc w:val="center"/>
              <w:rPr>
                <w:rFonts w:ascii="Times New Roman" w:eastAsia="Times New Roman" w:hAnsi="Times New Roman" w:cs="Times New Roman"/>
                <w:color w:val="000000"/>
                <w:sz w:val="24"/>
                <w:szCs w:val="24"/>
                <w:lang w:eastAsia="ru-RU"/>
              </w:rPr>
            </w:pPr>
          </w:p>
        </w:tc>
      </w:tr>
      <w:tr w:rsidR="00652743" w:rsidRPr="00A63CB7" w:rsidTr="00A63CB7">
        <w:tc>
          <w:tcPr>
            <w:tcW w:w="560" w:type="dxa"/>
            <w:vMerge w:val="restart"/>
          </w:tcPr>
          <w:p w:rsidR="00652743" w:rsidRPr="00A63CB7" w:rsidRDefault="002D6AD0" w:rsidP="002D6AD0">
            <w:pPr>
              <w:jc w:val="center"/>
              <w:rPr>
                <w:rFonts w:ascii="Times New Roman" w:hAnsi="Times New Roman" w:cs="Times New Roman"/>
                <w:sz w:val="24"/>
              </w:rPr>
            </w:pPr>
            <w:r>
              <w:rPr>
                <w:rFonts w:ascii="Times New Roman" w:hAnsi="Times New Roman" w:cs="Times New Roman"/>
                <w:sz w:val="24"/>
              </w:rPr>
              <w:lastRenderedPageBreak/>
              <w:t>19.</w:t>
            </w:r>
          </w:p>
        </w:tc>
        <w:tc>
          <w:tcPr>
            <w:tcW w:w="2464" w:type="dxa"/>
            <w:vMerge w:val="restart"/>
          </w:tcPr>
          <w:p w:rsidR="00652743" w:rsidRDefault="00652743" w:rsidP="00A63CB7">
            <w:pPr>
              <w:jc w:val="center"/>
              <w:rPr>
                <w:rFonts w:ascii="Times New Roman" w:hAnsi="Times New Roman" w:cs="Times New Roman"/>
                <w:sz w:val="24"/>
              </w:rPr>
            </w:pPr>
          </w:p>
        </w:tc>
        <w:tc>
          <w:tcPr>
            <w:tcW w:w="3888" w:type="dxa"/>
            <w:vMerge w:val="restart"/>
          </w:tcPr>
          <w:p w:rsidR="00652743" w:rsidRPr="00B1239B" w:rsidRDefault="00652743" w:rsidP="00B1239B">
            <w:pPr>
              <w:shd w:val="clear" w:color="auto" w:fill="FFFFFF"/>
              <w:rPr>
                <w:rFonts w:ascii="Times New Roman" w:hAnsi="Times New Roman" w:cs="Times New Roman"/>
                <w:color w:val="000000"/>
                <w:sz w:val="24"/>
                <w:shd w:val="clear" w:color="auto" w:fill="FFFFFF"/>
              </w:rPr>
            </w:pPr>
            <w:r w:rsidRPr="00B1239B">
              <w:rPr>
                <w:rFonts w:ascii="Times New Roman" w:hAnsi="Times New Roman" w:cs="Times New Roman"/>
                <w:color w:val="000000"/>
                <w:sz w:val="24"/>
              </w:rP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w:t>
            </w:r>
            <w:r w:rsidRPr="00B1239B">
              <w:rPr>
                <w:rFonts w:ascii="Times New Roman" w:hAnsi="Times New Roman" w:cs="Times New Roman"/>
                <w:color w:val="000000"/>
                <w:sz w:val="24"/>
              </w:rPr>
              <w:lastRenderedPageBreak/>
              <w:t>до двухсот тысяч рублей.</w:t>
            </w:r>
          </w:p>
        </w:tc>
        <w:tc>
          <w:tcPr>
            <w:tcW w:w="2549" w:type="dxa"/>
          </w:tcPr>
          <w:p w:rsidR="00652743" w:rsidRDefault="00652743"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652743" w:rsidRDefault="00652743"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30000 до 50000 рублей или дисквалификацию на срок от 1 г. до 3 лет</w:t>
            </w:r>
          </w:p>
        </w:tc>
        <w:tc>
          <w:tcPr>
            <w:tcW w:w="2465" w:type="dxa"/>
          </w:tcPr>
          <w:p w:rsidR="00652743" w:rsidRPr="00D4486A" w:rsidRDefault="00652743" w:rsidP="000A315D">
            <w:pPr>
              <w:shd w:val="clear" w:color="auto" w:fill="FFFFFF"/>
              <w:jc w:val="center"/>
              <w:rPr>
                <w:rFonts w:ascii="Times New Roman" w:eastAsia="Times New Roman" w:hAnsi="Times New Roman" w:cs="Times New Roman"/>
                <w:color w:val="000000"/>
                <w:sz w:val="24"/>
                <w:szCs w:val="24"/>
                <w:lang w:eastAsia="ru-RU"/>
              </w:rPr>
            </w:pPr>
          </w:p>
        </w:tc>
      </w:tr>
      <w:tr w:rsidR="00652743" w:rsidRPr="00A63CB7" w:rsidTr="00A63CB7">
        <w:tc>
          <w:tcPr>
            <w:tcW w:w="560" w:type="dxa"/>
            <w:vMerge/>
          </w:tcPr>
          <w:p w:rsidR="00652743" w:rsidRPr="00A63CB7" w:rsidRDefault="00652743" w:rsidP="00A63CB7">
            <w:pPr>
              <w:jc w:val="center"/>
              <w:rPr>
                <w:rFonts w:ascii="Times New Roman" w:hAnsi="Times New Roman" w:cs="Times New Roman"/>
                <w:sz w:val="24"/>
              </w:rPr>
            </w:pPr>
          </w:p>
        </w:tc>
        <w:tc>
          <w:tcPr>
            <w:tcW w:w="2464" w:type="dxa"/>
            <w:vMerge/>
          </w:tcPr>
          <w:p w:rsidR="00652743" w:rsidRDefault="00652743" w:rsidP="00A63CB7">
            <w:pPr>
              <w:jc w:val="center"/>
              <w:rPr>
                <w:rFonts w:ascii="Times New Roman" w:hAnsi="Times New Roman" w:cs="Times New Roman"/>
                <w:sz w:val="24"/>
              </w:rPr>
            </w:pPr>
          </w:p>
        </w:tc>
        <w:tc>
          <w:tcPr>
            <w:tcW w:w="3888" w:type="dxa"/>
            <w:vMerge/>
          </w:tcPr>
          <w:p w:rsidR="00652743" w:rsidRPr="00B1239B" w:rsidRDefault="00652743" w:rsidP="00B1239B">
            <w:pPr>
              <w:shd w:val="clear" w:color="auto" w:fill="FFFFFF"/>
              <w:rPr>
                <w:rFonts w:ascii="Times New Roman" w:hAnsi="Times New Roman" w:cs="Times New Roman"/>
                <w:color w:val="000000"/>
                <w:sz w:val="24"/>
              </w:rPr>
            </w:pPr>
          </w:p>
        </w:tc>
        <w:tc>
          <w:tcPr>
            <w:tcW w:w="2549" w:type="dxa"/>
          </w:tcPr>
          <w:p w:rsidR="00652743" w:rsidRDefault="00652743"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652743" w:rsidRDefault="00652743"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30000 до 50000 рублей</w:t>
            </w:r>
          </w:p>
        </w:tc>
        <w:tc>
          <w:tcPr>
            <w:tcW w:w="2465" w:type="dxa"/>
          </w:tcPr>
          <w:p w:rsidR="00652743" w:rsidRPr="00D4486A" w:rsidRDefault="00652743" w:rsidP="000A315D">
            <w:pPr>
              <w:shd w:val="clear" w:color="auto" w:fill="FFFFFF"/>
              <w:jc w:val="center"/>
              <w:rPr>
                <w:rFonts w:ascii="Times New Roman" w:eastAsia="Times New Roman" w:hAnsi="Times New Roman" w:cs="Times New Roman"/>
                <w:color w:val="000000"/>
                <w:sz w:val="24"/>
                <w:szCs w:val="24"/>
                <w:lang w:eastAsia="ru-RU"/>
              </w:rPr>
            </w:pPr>
          </w:p>
        </w:tc>
      </w:tr>
      <w:tr w:rsidR="00652743" w:rsidRPr="00A63CB7" w:rsidTr="00A63CB7">
        <w:tc>
          <w:tcPr>
            <w:tcW w:w="560" w:type="dxa"/>
            <w:vMerge/>
          </w:tcPr>
          <w:p w:rsidR="00652743" w:rsidRPr="00A63CB7" w:rsidRDefault="00652743" w:rsidP="00A63CB7">
            <w:pPr>
              <w:jc w:val="center"/>
              <w:rPr>
                <w:rFonts w:ascii="Times New Roman" w:hAnsi="Times New Roman" w:cs="Times New Roman"/>
                <w:sz w:val="24"/>
              </w:rPr>
            </w:pPr>
          </w:p>
        </w:tc>
        <w:tc>
          <w:tcPr>
            <w:tcW w:w="2464" w:type="dxa"/>
            <w:vMerge/>
          </w:tcPr>
          <w:p w:rsidR="00652743" w:rsidRDefault="00652743" w:rsidP="00A63CB7">
            <w:pPr>
              <w:jc w:val="center"/>
              <w:rPr>
                <w:rFonts w:ascii="Times New Roman" w:hAnsi="Times New Roman" w:cs="Times New Roman"/>
                <w:sz w:val="24"/>
              </w:rPr>
            </w:pPr>
          </w:p>
        </w:tc>
        <w:tc>
          <w:tcPr>
            <w:tcW w:w="3888" w:type="dxa"/>
            <w:vMerge/>
          </w:tcPr>
          <w:p w:rsidR="00652743" w:rsidRPr="00B1239B" w:rsidRDefault="00652743" w:rsidP="00B1239B">
            <w:pPr>
              <w:shd w:val="clear" w:color="auto" w:fill="FFFFFF"/>
              <w:rPr>
                <w:rFonts w:ascii="Times New Roman" w:hAnsi="Times New Roman" w:cs="Times New Roman"/>
                <w:color w:val="000000"/>
                <w:sz w:val="24"/>
              </w:rPr>
            </w:pPr>
          </w:p>
        </w:tc>
        <w:tc>
          <w:tcPr>
            <w:tcW w:w="2549" w:type="dxa"/>
          </w:tcPr>
          <w:p w:rsidR="00652743" w:rsidRDefault="00652743"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652743" w:rsidRDefault="00652743"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100000 до 200000 рублей</w:t>
            </w:r>
          </w:p>
        </w:tc>
        <w:tc>
          <w:tcPr>
            <w:tcW w:w="2465" w:type="dxa"/>
          </w:tcPr>
          <w:p w:rsidR="00652743" w:rsidRPr="00D4486A" w:rsidRDefault="00652743" w:rsidP="000A315D">
            <w:pPr>
              <w:shd w:val="clear" w:color="auto" w:fill="FFFFFF"/>
              <w:jc w:val="center"/>
              <w:rPr>
                <w:rFonts w:ascii="Times New Roman" w:eastAsia="Times New Roman" w:hAnsi="Times New Roman" w:cs="Times New Roman"/>
                <w:color w:val="000000"/>
                <w:sz w:val="24"/>
                <w:szCs w:val="24"/>
                <w:lang w:eastAsia="ru-RU"/>
              </w:rPr>
            </w:pPr>
          </w:p>
        </w:tc>
      </w:tr>
    </w:tbl>
    <w:p w:rsidR="00313CB4" w:rsidRDefault="00313CB4" w:rsidP="00A63CB7">
      <w:pPr>
        <w:jc w:val="center"/>
      </w:pPr>
    </w:p>
    <w:p w:rsidR="00E344C5" w:rsidRDefault="00E344C5" w:rsidP="00A63CB7">
      <w:pPr>
        <w:jc w:val="center"/>
      </w:pPr>
    </w:p>
    <w:p w:rsidR="00652743" w:rsidRDefault="00652743" w:rsidP="00A63CB7">
      <w:pPr>
        <w:jc w:val="center"/>
        <w:rPr>
          <w:rFonts w:ascii="Times New Roman" w:hAnsi="Times New Roman" w:cs="Times New Roman"/>
          <w:b/>
          <w:sz w:val="24"/>
          <w:szCs w:val="24"/>
        </w:rPr>
      </w:pPr>
      <w:r w:rsidRPr="00E344C5">
        <w:rPr>
          <w:rFonts w:ascii="Times New Roman" w:hAnsi="Times New Roman" w:cs="Times New Roman"/>
          <w:b/>
          <w:sz w:val="24"/>
          <w:szCs w:val="24"/>
        </w:rPr>
        <w:t xml:space="preserve">И самое главное из УК РФ, назло всем </w:t>
      </w:r>
      <w:r w:rsidR="00E344C5">
        <w:rPr>
          <w:rFonts w:ascii="Times New Roman" w:hAnsi="Times New Roman" w:cs="Times New Roman"/>
          <w:b/>
          <w:sz w:val="24"/>
          <w:szCs w:val="24"/>
        </w:rPr>
        <w:t>«</w:t>
      </w:r>
      <w:proofErr w:type="spellStart"/>
      <w:r w:rsidRPr="00E344C5">
        <w:rPr>
          <w:rFonts w:ascii="Times New Roman" w:hAnsi="Times New Roman" w:cs="Times New Roman"/>
          <w:b/>
          <w:sz w:val="24"/>
          <w:szCs w:val="24"/>
        </w:rPr>
        <w:t>ТБшникам</w:t>
      </w:r>
      <w:proofErr w:type="spellEnd"/>
      <w:r w:rsidR="00E344C5">
        <w:rPr>
          <w:rFonts w:ascii="Times New Roman" w:hAnsi="Times New Roman" w:cs="Times New Roman"/>
          <w:b/>
          <w:sz w:val="24"/>
          <w:szCs w:val="24"/>
        </w:rPr>
        <w:t>»</w:t>
      </w:r>
      <w:r w:rsidRPr="00E344C5">
        <w:rPr>
          <w:rFonts w:ascii="Times New Roman" w:hAnsi="Times New Roman" w:cs="Times New Roman"/>
          <w:b/>
          <w:sz w:val="24"/>
          <w:szCs w:val="24"/>
        </w:rPr>
        <w:t xml:space="preserve">, которые еще остались, Законодатель решил все – таки </w:t>
      </w:r>
      <w:r w:rsidR="00E344C5" w:rsidRPr="00E344C5">
        <w:rPr>
          <w:rFonts w:ascii="Times New Roman" w:hAnsi="Times New Roman" w:cs="Times New Roman"/>
          <w:b/>
          <w:sz w:val="24"/>
          <w:szCs w:val="24"/>
        </w:rPr>
        <w:t xml:space="preserve">сделать грамотный поступок, а именно заменил ТБ </w:t>
      </w:r>
      <w:proofErr w:type="gramStart"/>
      <w:r w:rsidR="00E344C5" w:rsidRPr="00E344C5">
        <w:rPr>
          <w:rFonts w:ascii="Times New Roman" w:hAnsi="Times New Roman" w:cs="Times New Roman"/>
          <w:b/>
          <w:sz w:val="24"/>
          <w:szCs w:val="24"/>
        </w:rPr>
        <w:t>на</w:t>
      </w:r>
      <w:proofErr w:type="gramEnd"/>
      <w:r w:rsidR="00E344C5" w:rsidRPr="00E344C5">
        <w:rPr>
          <w:rFonts w:ascii="Times New Roman" w:hAnsi="Times New Roman" w:cs="Times New Roman"/>
          <w:b/>
          <w:sz w:val="24"/>
          <w:szCs w:val="24"/>
        </w:rPr>
        <w:t xml:space="preserve"> ОТ, аллилуйя:</w:t>
      </w:r>
    </w:p>
    <w:p w:rsidR="00E344C5" w:rsidRDefault="00E344C5" w:rsidP="00A63CB7">
      <w:pPr>
        <w:jc w:val="center"/>
        <w:rPr>
          <w:rFonts w:ascii="Times New Roman" w:hAnsi="Times New Roman" w:cs="Times New Roman"/>
          <w:b/>
          <w:sz w:val="24"/>
          <w:szCs w:val="24"/>
        </w:rPr>
      </w:pPr>
    </w:p>
    <w:p w:rsidR="00E344C5" w:rsidRPr="00E344C5" w:rsidRDefault="00E344C5" w:rsidP="00E344C5">
      <w:pPr>
        <w:pStyle w:val="uni"/>
        <w:shd w:val="clear" w:color="auto" w:fill="FFFFFF"/>
        <w:spacing w:before="0" w:beforeAutospacing="0" w:after="0" w:afterAutospacing="0"/>
        <w:jc w:val="both"/>
        <w:rPr>
          <w:color w:val="000000"/>
        </w:rPr>
      </w:pPr>
      <w:r w:rsidRPr="00E344C5">
        <w:rPr>
          <w:color w:val="000000"/>
        </w:rPr>
        <w:t>"Уголовный кодекс Российской Федерации" от 13.06.1996 N 63-ФЗ </w:t>
      </w:r>
      <w:bookmarkStart w:id="2" w:name="p21"/>
      <w:bookmarkEnd w:id="2"/>
      <w:r w:rsidRPr="00E344C5">
        <w:rPr>
          <w:color w:val="000000"/>
        </w:rPr>
        <w:t>(ред. от 21.07.2014) </w:t>
      </w:r>
      <w:bookmarkStart w:id="3" w:name="p22"/>
      <w:bookmarkEnd w:id="3"/>
      <w:r w:rsidRPr="00E344C5">
        <w:rPr>
          <w:color w:val="000000"/>
        </w:rPr>
        <w:t>(с изм. и доп., вступ. в силу с 04.08.2014)</w:t>
      </w:r>
    </w:p>
    <w:p w:rsidR="00E344C5" w:rsidRPr="00E344C5" w:rsidRDefault="00E344C5" w:rsidP="00E344C5">
      <w:pPr>
        <w:rPr>
          <w:rFonts w:ascii="Times New Roman" w:hAnsi="Times New Roman" w:cs="Times New Roman"/>
          <w:b/>
          <w:sz w:val="24"/>
          <w:szCs w:val="24"/>
        </w:rPr>
      </w:pPr>
    </w:p>
    <w:p w:rsidR="00652743" w:rsidRPr="00E344C5" w:rsidRDefault="00652743" w:rsidP="00E344C5">
      <w:pPr>
        <w:pStyle w:val="u"/>
        <w:shd w:val="clear" w:color="auto" w:fill="FFFFFF"/>
        <w:ind w:firstLine="390"/>
        <w:jc w:val="both"/>
        <w:rPr>
          <w:color w:val="000000"/>
        </w:rPr>
      </w:pPr>
      <w:r w:rsidRPr="00E344C5">
        <w:rPr>
          <w:color w:val="000000"/>
        </w:rPr>
        <w:t>Статья 143. Нарушение требований охраны труда(в ред. Федерального</w:t>
      </w:r>
      <w:r w:rsidRPr="00E344C5">
        <w:rPr>
          <w:rStyle w:val="apple-converted-space"/>
          <w:color w:val="000000"/>
        </w:rPr>
        <w:t> </w:t>
      </w:r>
      <w:hyperlink r:id="rId12" w:tooltip="Федеральный закон от 28.12.2013 N 421-ФЗ&#10;&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w:history="1">
        <w:r w:rsidRPr="00E344C5">
          <w:rPr>
            <w:rStyle w:val="a4"/>
            <w:color w:val="666699"/>
          </w:rPr>
          <w:t>закона</w:t>
        </w:r>
      </w:hyperlink>
      <w:r w:rsidRPr="00E344C5">
        <w:rPr>
          <w:rStyle w:val="apple-converted-space"/>
          <w:color w:val="000000"/>
        </w:rPr>
        <w:t> </w:t>
      </w:r>
      <w:r w:rsidRPr="00E344C5">
        <w:rPr>
          <w:color w:val="000000"/>
        </w:rPr>
        <w:t>от 28.12.2013 N 421-ФЗ)</w:t>
      </w:r>
    </w:p>
    <w:p w:rsidR="00652743" w:rsidRPr="00E344C5" w:rsidRDefault="00652743" w:rsidP="00E344C5">
      <w:pPr>
        <w:pStyle w:val="u"/>
        <w:shd w:val="clear" w:color="auto" w:fill="FFFFFF"/>
        <w:ind w:firstLine="390"/>
        <w:jc w:val="both"/>
        <w:rPr>
          <w:color w:val="000000"/>
        </w:rPr>
      </w:pPr>
      <w:r w:rsidRPr="00E344C5">
        <w:rPr>
          <w:color w:val="000000"/>
        </w:rPr>
        <w:t xml:space="preserve">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roofErr w:type="gramStart"/>
      <w:r w:rsidRPr="00E344C5">
        <w:rPr>
          <w:color w:val="000000"/>
        </w:rPr>
        <w:t>-н</w:t>
      </w:r>
      <w:proofErr w:type="gramEnd"/>
      <w:r w:rsidRPr="00E344C5">
        <w:rPr>
          <w:color w:val="000000"/>
        </w:rPr>
        <w:t>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52743" w:rsidRPr="00E344C5" w:rsidRDefault="00652743" w:rsidP="00E344C5">
      <w:pPr>
        <w:pStyle w:val="u"/>
        <w:shd w:val="clear" w:color="auto" w:fill="FFFFFF"/>
        <w:ind w:firstLine="390"/>
        <w:jc w:val="both"/>
        <w:rPr>
          <w:color w:val="000000"/>
        </w:rPr>
      </w:pPr>
      <w:r w:rsidRPr="00E344C5">
        <w:rPr>
          <w:color w:val="000000"/>
        </w:rPr>
        <w:t>2. Деяние, предусмотренное частью первой настоящей статьи, повлекшее по неосторожности смерть человека, -наказывается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52743" w:rsidRPr="00E344C5" w:rsidRDefault="00652743" w:rsidP="00E344C5">
      <w:pPr>
        <w:pStyle w:val="u"/>
        <w:shd w:val="clear" w:color="auto" w:fill="FFFFFF"/>
        <w:ind w:firstLine="390"/>
        <w:jc w:val="both"/>
        <w:rPr>
          <w:color w:val="000000"/>
        </w:rPr>
      </w:pPr>
      <w:r w:rsidRPr="00E344C5">
        <w:rPr>
          <w:color w:val="000000"/>
        </w:rPr>
        <w:t>3. Деяние, предусмотренное частью первой настоящей статьи, повлекшее по неосторожности смерть двух или более лиц,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52743" w:rsidRPr="00E344C5" w:rsidRDefault="00652743" w:rsidP="00E344C5">
      <w:pPr>
        <w:pStyle w:val="u"/>
        <w:shd w:val="clear" w:color="auto" w:fill="FFFFFF"/>
        <w:ind w:firstLine="390"/>
        <w:jc w:val="both"/>
        <w:rPr>
          <w:color w:val="000000"/>
        </w:rPr>
      </w:pPr>
      <w:r w:rsidRPr="00E344C5">
        <w:rPr>
          <w:color w:val="000000"/>
        </w:rPr>
        <w:t xml:space="preserve">Примечание. </w:t>
      </w:r>
      <w:proofErr w:type="gramStart"/>
      <w:r w:rsidRPr="00E344C5">
        <w:rPr>
          <w:color w:val="000000"/>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bookmarkStart w:id="4" w:name="_GoBack"/>
      <w:bookmarkEnd w:id="4"/>
      <w:proofErr w:type="gramEnd"/>
    </w:p>
    <w:sectPr w:rsidR="00652743" w:rsidRPr="00E344C5" w:rsidSect="00A63CB7">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CB7"/>
    <w:rsid w:val="000118D2"/>
    <w:rsid w:val="00081B61"/>
    <w:rsid w:val="002D6AD0"/>
    <w:rsid w:val="00313CB4"/>
    <w:rsid w:val="00374DE9"/>
    <w:rsid w:val="003E598F"/>
    <w:rsid w:val="004552BB"/>
    <w:rsid w:val="004C0BF1"/>
    <w:rsid w:val="00652743"/>
    <w:rsid w:val="00996BCB"/>
    <w:rsid w:val="00A04F57"/>
    <w:rsid w:val="00A63CB7"/>
    <w:rsid w:val="00A85305"/>
    <w:rsid w:val="00B1239B"/>
    <w:rsid w:val="00BF41CD"/>
    <w:rsid w:val="00BF5079"/>
    <w:rsid w:val="00DF32FB"/>
    <w:rsid w:val="00E34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96BCB"/>
    <w:rPr>
      <w:color w:val="0000FF"/>
      <w:u w:val="single"/>
    </w:rPr>
  </w:style>
  <w:style w:type="paragraph" w:customStyle="1" w:styleId="u">
    <w:name w:val="u"/>
    <w:basedOn w:val="a"/>
    <w:rsid w:val="00A8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8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305"/>
  </w:style>
  <w:style w:type="paragraph" w:customStyle="1" w:styleId="up">
    <w:name w:val="up"/>
    <w:basedOn w:val="a"/>
    <w:rsid w:val="0065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344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96BCB"/>
    <w:rPr>
      <w:color w:val="0000FF"/>
      <w:u w:val="single"/>
    </w:rPr>
  </w:style>
  <w:style w:type="paragraph" w:customStyle="1" w:styleId="u">
    <w:name w:val="u"/>
    <w:basedOn w:val="a"/>
    <w:rsid w:val="00A8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8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305"/>
  </w:style>
  <w:style w:type="paragraph" w:customStyle="1" w:styleId="up">
    <w:name w:val="up"/>
    <w:basedOn w:val="a"/>
    <w:rsid w:val="0065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344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11428">
      <w:bodyDiv w:val="1"/>
      <w:marLeft w:val="0"/>
      <w:marRight w:val="0"/>
      <w:marTop w:val="0"/>
      <w:marBottom w:val="0"/>
      <w:divBdr>
        <w:top w:val="none" w:sz="0" w:space="0" w:color="auto"/>
        <w:left w:val="none" w:sz="0" w:space="0" w:color="auto"/>
        <w:bottom w:val="none" w:sz="0" w:space="0" w:color="auto"/>
        <w:right w:val="none" w:sz="0" w:space="0" w:color="auto"/>
      </w:divBdr>
      <w:divsChild>
        <w:div w:id="167598581">
          <w:marLeft w:val="0"/>
          <w:marRight w:val="0"/>
          <w:marTop w:val="0"/>
          <w:marBottom w:val="0"/>
          <w:divBdr>
            <w:top w:val="none" w:sz="0" w:space="0" w:color="auto"/>
            <w:left w:val="none" w:sz="0" w:space="0" w:color="auto"/>
            <w:bottom w:val="none" w:sz="0" w:space="0" w:color="auto"/>
            <w:right w:val="none" w:sz="0" w:space="0" w:color="auto"/>
          </w:divBdr>
        </w:div>
        <w:div w:id="770930026">
          <w:marLeft w:val="0"/>
          <w:marRight w:val="0"/>
          <w:marTop w:val="0"/>
          <w:marBottom w:val="0"/>
          <w:divBdr>
            <w:top w:val="none" w:sz="0" w:space="0" w:color="auto"/>
            <w:left w:val="none" w:sz="0" w:space="0" w:color="auto"/>
            <w:bottom w:val="none" w:sz="0" w:space="0" w:color="auto"/>
            <w:right w:val="none" w:sz="0" w:space="0" w:color="auto"/>
          </w:divBdr>
        </w:div>
      </w:divsChild>
    </w:div>
    <w:div w:id="26108099">
      <w:bodyDiv w:val="1"/>
      <w:marLeft w:val="0"/>
      <w:marRight w:val="0"/>
      <w:marTop w:val="0"/>
      <w:marBottom w:val="0"/>
      <w:divBdr>
        <w:top w:val="none" w:sz="0" w:space="0" w:color="auto"/>
        <w:left w:val="none" w:sz="0" w:space="0" w:color="auto"/>
        <w:bottom w:val="none" w:sz="0" w:space="0" w:color="auto"/>
        <w:right w:val="none" w:sz="0" w:space="0" w:color="auto"/>
      </w:divBdr>
    </w:div>
    <w:div w:id="153381731">
      <w:bodyDiv w:val="1"/>
      <w:marLeft w:val="0"/>
      <w:marRight w:val="0"/>
      <w:marTop w:val="0"/>
      <w:marBottom w:val="0"/>
      <w:divBdr>
        <w:top w:val="none" w:sz="0" w:space="0" w:color="auto"/>
        <w:left w:val="none" w:sz="0" w:space="0" w:color="auto"/>
        <w:bottom w:val="none" w:sz="0" w:space="0" w:color="auto"/>
        <w:right w:val="none" w:sz="0" w:space="0" w:color="auto"/>
      </w:divBdr>
    </w:div>
    <w:div w:id="264965664">
      <w:bodyDiv w:val="1"/>
      <w:marLeft w:val="0"/>
      <w:marRight w:val="0"/>
      <w:marTop w:val="0"/>
      <w:marBottom w:val="0"/>
      <w:divBdr>
        <w:top w:val="none" w:sz="0" w:space="0" w:color="auto"/>
        <w:left w:val="none" w:sz="0" w:space="0" w:color="auto"/>
        <w:bottom w:val="none" w:sz="0" w:space="0" w:color="auto"/>
        <w:right w:val="none" w:sz="0" w:space="0" w:color="auto"/>
      </w:divBdr>
    </w:div>
    <w:div w:id="381832039">
      <w:bodyDiv w:val="1"/>
      <w:marLeft w:val="0"/>
      <w:marRight w:val="0"/>
      <w:marTop w:val="0"/>
      <w:marBottom w:val="0"/>
      <w:divBdr>
        <w:top w:val="none" w:sz="0" w:space="0" w:color="auto"/>
        <w:left w:val="none" w:sz="0" w:space="0" w:color="auto"/>
        <w:bottom w:val="none" w:sz="0" w:space="0" w:color="auto"/>
        <w:right w:val="none" w:sz="0" w:space="0" w:color="auto"/>
      </w:divBdr>
    </w:div>
    <w:div w:id="407849353">
      <w:bodyDiv w:val="1"/>
      <w:marLeft w:val="0"/>
      <w:marRight w:val="0"/>
      <w:marTop w:val="0"/>
      <w:marBottom w:val="0"/>
      <w:divBdr>
        <w:top w:val="none" w:sz="0" w:space="0" w:color="auto"/>
        <w:left w:val="none" w:sz="0" w:space="0" w:color="auto"/>
        <w:bottom w:val="none" w:sz="0" w:space="0" w:color="auto"/>
        <w:right w:val="none" w:sz="0" w:space="0" w:color="auto"/>
      </w:divBdr>
      <w:divsChild>
        <w:div w:id="536045553">
          <w:marLeft w:val="0"/>
          <w:marRight w:val="0"/>
          <w:marTop w:val="0"/>
          <w:marBottom w:val="0"/>
          <w:divBdr>
            <w:top w:val="none" w:sz="0" w:space="0" w:color="auto"/>
            <w:left w:val="none" w:sz="0" w:space="0" w:color="auto"/>
            <w:bottom w:val="none" w:sz="0" w:space="0" w:color="auto"/>
            <w:right w:val="none" w:sz="0" w:space="0" w:color="auto"/>
          </w:divBdr>
        </w:div>
        <w:div w:id="877552734">
          <w:marLeft w:val="0"/>
          <w:marRight w:val="0"/>
          <w:marTop w:val="0"/>
          <w:marBottom w:val="0"/>
          <w:divBdr>
            <w:top w:val="none" w:sz="0" w:space="0" w:color="auto"/>
            <w:left w:val="none" w:sz="0" w:space="0" w:color="auto"/>
            <w:bottom w:val="none" w:sz="0" w:space="0" w:color="auto"/>
            <w:right w:val="none" w:sz="0" w:space="0" w:color="auto"/>
          </w:divBdr>
        </w:div>
      </w:divsChild>
    </w:div>
    <w:div w:id="498471781">
      <w:bodyDiv w:val="1"/>
      <w:marLeft w:val="0"/>
      <w:marRight w:val="0"/>
      <w:marTop w:val="0"/>
      <w:marBottom w:val="0"/>
      <w:divBdr>
        <w:top w:val="none" w:sz="0" w:space="0" w:color="auto"/>
        <w:left w:val="none" w:sz="0" w:space="0" w:color="auto"/>
        <w:bottom w:val="none" w:sz="0" w:space="0" w:color="auto"/>
        <w:right w:val="none" w:sz="0" w:space="0" w:color="auto"/>
      </w:divBdr>
      <w:divsChild>
        <w:div w:id="1875653083">
          <w:marLeft w:val="0"/>
          <w:marRight w:val="0"/>
          <w:marTop w:val="0"/>
          <w:marBottom w:val="0"/>
          <w:divBdr>
            <w:top w:val="none" w:sz="0" w:space="0" w:color="auto"/>
            <w:left w:val="none" w:sz="0" w:space="0" w:color="auto"/>
            <w:bottom w:val="none" w:sz="0" w:space="0" w:color="auto"/>
            <w:right w:val="none" w:sz="0" w:space="0" w:color="auto"/>
          </w:divBdr>
        </w:div>
        <w:div w:id="1094782684">
          <w:marLeft w:val="0"/>
          <w:marRight w:val="0"/>
          <w:marTop w:val="0"/>
          <w:marBottom w:val="0"/>
          <w:divBdr>
            <w:top w:val="none" w:sz="0" w:space="0" w:color="auto"/>
            <w:left w:val="none" w:sz="0" w:space="0" w:color="auto"/>
            <w:bottom w:val="none" w:sz="0" w:space="0" w:color="auto"/>
            <w:right w:val="none" w:sz="0" w:space="0" w:color="auto"/>
          </w:divBdr>
        </w:div>
      </w:divsChild>
    </w:div>
    <w:div w:id="1016618513">
      <w:bodyDiv w:val="1"/>
      <w:marLeft w:val="0"/>
      <w:marRight w:val="0"/>
      <w:marTop w:val="0"/>
      <w:marBottom w:val="0"/>
      <w:divBdr>
        <w:top w:val="none" w:sz="0" w:space="0" w:color="auto"/>
        <w:left w:val="none" w:sz="0" w:space="0" w:color="auto"/>
        <w:bottom w:val="none" w:sz="0" w:space="0" w:color="auto"/>
        <w:right w:val="none" w:sz="0" w:space="0" w:color="auto"/>
      </w:divBdr>
    </w:div>
    <w:div w:id="1251964214">
      <w:bodyDiv w:val="1"/>
      <w:marLeft w:val="0"/>
      <w:marRight w:val="0"/>
      <w:marTop w:val="0"/>
      <w:marBottom w:val="0"/>
      <w:divBdr>
        <w:top w:val="none" w:sz="0" w:space="0" w:color="auto"/>
        <w:left w:val="none" w:sz="0" w:space="0" w:color="auto"/>
        <w:bottom w:val="none" w:sz="0" w:space="0" w:color="auto"/>
        <w:right w:val="none" w:sz="0" w:space="0" w:color="auto"/>
      </w:divBdr>
    </w:div>
    <w:div w:id="1451364057">
      <w:bodyDiv w:val="1"/>
      <w:marLeft w:val="0"/>
      <w:marRight w:val="0"/>
      <w:marTop w:val="0"/>
      <w:marBottom w:val="0"/>
      <w:divBdr>
        <w:top w:val="none" w:sz="0" w:space="0" w:color="auto"/>
        <w:left w:val="none" w:sz="0" w:space="0" w:color="auto"/>
        <w:bottom w:val="none" w:sz="0" w:space="0" w:color="auto"/>
        <w:right w:val="none" w:sz="0" w:space="0" w:color="auto"/>
      </w:divBdr>
    </w:div>
    <w:div w:id="1483696806">
      <w:bodyDiv w:val="1"/>
      <w:marLeft w:val="0"/>
      <w:marRight w:val="0"/>
      <w:marTop w:val="0"/>
      <w:marBottom w:val="0"/>
      <w:divBdr>
        <w:top w:val="none" w:sz="0" w:space="0" w:color="auto"/>
        <w:left w:val="none" w:sz="0" w:space="0" w:color="auto"/>
        <w:bottom w:val="none" w:sz="0" w:space="0" w:color="auto"/>
        <w:right w:val="none" w:sz="0" w:space="0" w:color="auto"/>
      </w:divBdr>
      <w:divsChild>
        <w:div w:id="1405374206">
          <w:marLeft w:val="0"/>
          <w:marRight w:val="0"/>
          <w:marTop w:val="0"/>
          <w:marBottom w:val="0"/>
          <w:divBdr>
            <w:top w:val="none" w:sz="0" w:space="0" w:color="auto"/>
            <w:left w:val="none" w:sz="0" w:space="0" w:color="auto"/>
            <w:bottom w:val="none" w:sz="0" w:space="0" w:color="auto"/>
            <w:right w:val="none" w:sz="0" w:space="0" w:color="auto"/>
          </w:divBdr>
        </w:div>
        <w:div w:id="117184579">
          <w:marLeft w:val="0"/>
          <w:marRight w:val="0"/>
          <w:marTop w:val="0"/>
          <w:marBottom w:val="0"/>
          <w:divBdr>
            <w:top w:val="none" w:sz="0" w:space="0" w:color="auto"/>
            <w:left w:val="none" w:sz="0" w:space="0" w:color="auto"/>
            <w:bottom w:val="none" w:sz="0" w:space="0" w:color="auto"/>
            <w:right w:val="none" w:sz="0" w:space="0" w:color="auto"/>
          </w:divBdr>
        </w:div>
      </w:divsChild>
    </w:div>
    <w:div w:id="1604922265">
      <w:bodyDiv w:val="1"/>
      <w:marLeft w:val="0"/>
      <w:marRight w:val="0"/>
      <w:marTop w:val="0"/>
      <w:marBottom w:val="0"/>
      <w:divBdr>
        <w:top w:val="none" w:sz="0" w:space="0" w:color="auto"/>
        <w:left w:val="none" w:sz="0" w:space="0" w:color="auto"/>
        <w:bottom w:val="none" w:sz="0" w:space="0" w:color="auto"/>
        <w:right w:val="none" w:sz="0" w:space="0" w:color="auto"/>
      </w:divBdr>
    </w:div>
    <w:div w:id="1828399483">
      <w:bodyDiv w:val="1"/>
      <w:marLeft w:val="0"/>
      <w:marRight w:val="0"/>
      <w:marTop w:val="0"/>
      <w:marBottom w:val="0"/>
      <w:divBdr>
        <w:top w:val="none" w:sz="0" w:space="0" w:color="auto"/>
        <w:left w:val="none" w:sz="0" w:space="0" w:color="auto"/>
        <w:bottom w:val="none" w:sz="0" w:space="0" w:color="auto"/>
        <w:right w:val="none" w:sz="0" w:space="0" w:color="auto"/>
      </w:divBdr>
    </w:div>
    <w:div w:id="1841656855">
      <w:bodyDiv w:val="1"/>
      <w:marLeft w:val="0"/>
      <w:marRight w:val="0"/>
      <w:marTop w:val="0"/>
      <w:marBottom w:val="0"/>
      <w:divBdr>
        <w:top w:val="none" w:sz="0" w:space="0" w:color="auto"/>
        <w:left w:val="none" w:sz="0" w:space="0" w:color="auto"/>
        <w:bottom w:val="none" w:sz="0" w:space="0" w:color="auto"/>
        <w:right w:val="none" w:sz="0" w:space="0" w:color="auto"/>
      </w:divBdr>
      <w:divsChild>
        <w:div w:id="1795174550">
          <w:marLeft w:val="0"/>
          <w:marRight w:val="0"/>
          <w:marTop w:val="0"/>
          <w:marBottom w:val="0"/>
          <w:divBdr>
            <w:top w:val="none" w:sz="0" w:space="0" w:color="auto"/>
            <w:left w:val="none" w:sz="0" w:space="0" w:color="auto"/>
            <w:bottom w:val="none" w:sz="0" w:space="0" w:color="auto"/>
            <w:right w:val="none" w:sz="0" w:space="0" w:color="auto"/>
          </w:divBdr>
        </w:div>
        <w:div w:id="1997800955">
          <w:marLeft w:val="0"/>
          <w:marRight w:val="0"/>
          <w:marTop w:val="0"/>
          <w:marBottom w:val="0"/>
          <w:divBdr>
            <w:top w:val="none" w:sz="0" w:space="0" w:color="auto"/>
            <w:left w:val="none" w:sz="0" w:space="0" w:color="auto"/>
            <w:bottom w:val="none" w:sz="0" w:space="0" w:color="auto"/>
            <w:right w:val="none" w:sz="0" w:space="0" w:color="auto"/>
          </w:divBdr>
        </w:div>
      </w:divsChild>
    </w:div>
    <w:div w:id="1846242681">
      <w:bodyDiv w:val="1"/>
      <w:marLeft w:val="0"/>
      <w:marRight w:val="0"/>
      <w:marTop w:val="0"/>
      <w:marBottom w:val="0"/>
      <w:divBdr>
        <w:top w:val="none" w:sz="0" w:space="0" w:color="auto"/>
        <w:left w:val="none" w:sz="0" w:space="0" w:color="auto"/>
        <w:bottom w:val="none" w:sz="0" w:space="0" w:color="auto"/>
        <w:right w:val="none" w:sz="0" w:space="0" w:color="auto"/>
      </w:divBdr>
    </w:div>
    <w:div w:id="1854296897">
      <w:bodyDiv w:val="1"/>
      <w:marLeft w:val="0"/>
      <w:marRight w:val="0"/>
      <w:marTop w:val="0"/>
      <w:marBottom w:val="0"/>
      <w:divBdr>
        <w:top w:val="none" w:sz="0" w:space="0" w:color="auto"/>
        <w:left w:val="none" w:sz="0" w:space="0" w:color="auto"/>
        <w:bottom w:val="none" w:sz="0" w:space="0" w:color="auto"/>
        <w:right w:val="none" w:sz="0" w:space="0" w:color="auto"/>
      </w:divBdr>
      <w:divsChild>
        <w:div w:id="1514683399">
          <w:marLeft w:val="0"/>
          <w:marRight w:val="0"/>
          <w:marTop w:val="0"/>
          <w:marBottom w:val="0"/>
          <w:divBdr>
            <w:top w:val="none" w:sz="0" w:space="0" w:color="auto"/>
            <w:left w:val="none" w:sz="0" w:space="0" w:color="auto"/>
            <w:bottom w:val="none" w:sz="0" w:space="0" w:color="auto"/>
            <w:right w:val="none" w:sz="0" w:space="0" w:color="auto"/>
          </w:divBdr>
        </w:div>
        <w:div w:id="1791196502">
          <w:marLeft w:val="0"/>
          <w:marRight w:val="0"/>
          <w:marTop w:val="0"/>
          <w:marBottom w:val="0"/>
          <w:divBdr>
            <w:top w:val="none" w:sz="0" w:space="0" w:color="auto"/>
            <w:left w:val="none" w:sz="0" w:space="0" w:color="auto"/>
            <w:bottom w:val="none" w:sz="0" w:space="0" w:color="auto"/>
            <w:right w:val="none" w:sz="0" w:space="0" w:color="auto"/>
          </w:divBdr>
        </w:div>
      </w:divsChild>
    </w:div>
    <w:div w:id="1937253750">
      <w:bodyDiv w:val="1"/>
      <w:marLeft w:val="0"/>
      <w:marRight w:val="0"/>
      <w:marTop w:val="0"/>
      <w:marBottom w:val="0"/>
      <w:divBdr>
        <w:top w:val="none" w:sz="0" w:space="0" w:color="auto"/>
        <w:left w:val="none" w:sz="0" w:space="0" w:color="auto"/>
        <w:bottom w:val="none" w:sz="0" w:space="0" w:color="auto"/>
        <w:right w:val="none" w:sz="0" w:space="0" w:color="auto"/>
      </w:divBdr>
      <w:divsChild>
        <w:div w:id="2119252383">
          <w:marLeft w:val="0"/>
          <w:marRight w:val="0"/>
          <w:marTop w:val="0"/>
          <w:marBottom w:val="0"/>
          <w:divBdr>
            <w:top w:val="none" w:sz="0" w:space="0" w:color="auto"/>
            <w:left w:val="none" w:sz="0" w:space="0" w:color="auto"/>
            <w:bottom w:val="none" w:sz="0" w:space="0" w:color="auto"/>
            <w:right w:val="none" w:sz="0" w:space="0" w:color="auto"/>
          </w:divBdr>
        </w:div>
        <w:div w:id="527108413">
          <w:marLeft w:val="0"/>
          <w:marRight w:val="0"/>
          <w:marTop w:val="0"/>
          <w:marBottom w:val="0"/>
          <w:divBdr>
            <w:top w:val="none" w:sz="0" w:space="0" w:color="auto"/>
            <w:left w:val="none" w:sz="0" w:space="0" w:color="auto"/>
            <w:bottom w:val="none" w:sz="0" w:space="0" w:color="auto"/>
            <w:right w:val="none" w:sz="0" w:space="0" w:color="auto"/>
          </w:divBdr>
        </w:div>
      </w:divsChild>
    </w:div>
    <w:div w:id="1995530346">
      <w:bodyDiv w:val="1"/>
      <w:marLeft w:val="0"/>
      <w:marRight w:val="0"/>
      <w:marTop w:val="0"/>
      <w:marBottom w:val="0"/>
      <w:divBdr>
        <w:top w:val="none" w:sz="0" w:space="0" w:color="auto"/>
        <w:left w:val="none" w:sz="0" w:space="0" w:color="auto"/>
        <w:bottom w:val="none" w:sz="0" w:space="0" w:color="auto"/>
        <w:right w:val="none" w:sz="0" w:space="0" w:color="auto"/>
      </w:divBdr>
    </w:div>
    <w:div w:id="2017612530">
      <w:bodyDiv w:val="1"/>
      <w:marLeft w:val="0"/>
      <w:marRight w:val="0"/>
      <w:marTop w:val="0"/>
      <w:marBottom w:val="0"/>
      <w:divBdr>
        <w:top w:val="none" w:sz="0" w:space="0" w:color="auto"/>
        <w:left w:val="none" w:sz="0" w:space="0" w:color="auto"/>
        <w:bottom w:val="none" w:sz="0" w:space="0" w:color="auto"/>
        <w:right w:val="none" w:sz="0" w:space="0" w:color="auto"/>
      </w:divBdr>
      <w:divsChild>
        <w:div w:id="295992796">
          <w:marLeft w:val="0"/>
          <w:marRight w:val="0"/>
          <w:marTop w:val="0"/>
          <w:marBottom w:val="0"/>
          <w:divBdr>
            <w:top w:val="none" w:sz="0" w:space="0" w:color="auto"/>
            <w:left w:val="none" w:sz="0" w:space="0" w:color="auto"/>
            <w:bottom w:val="none" w:sz="0" w:space="0" w:color="auto"/>
            <w:right w:val="none" w:sz="0" w:space="0" w:color="auto"/>
          </w:divBdr>
        </w:div>
        <w:div w:id="2091465492">
          <w:marLeft w:val="0"/>
          <w:marRight w:val="0"/>
          <w:marTop w:val="0"/>
          <w:marBottom w:val="0"/>
          <w:divBdr>
            <w:top w:val="none" w:sz="0" w:space="0" w:color="auto"/>
            <w:left w:val="none" w:sz="0" w:space="0" w:color="auto"/>
            <w:bottom w:val="none" w:sz="0" w:space="0" w:color="auto"/>
            <w:right w:val="none" w:sz="0" w:space="0" w:color="auto"/>
          </w:divBdr>
        </w:div>
      </w:divsChild>
    </w:div>
    <w:div w:id="2063433359">
      <w:bodyDiv w:val="1"/>
      <w:marLeft w:val="0"/>
      <w:marRight w:val="0"/>
      <w:marTop w:val="0"/>
      <w:marBottom w:val="0"/>
      <w:divBdr>
        <w:top w:val="none" w:sz="0" w:space="0" w:color="auto"/>
        <w:left w:val="none" w:sz="0" w:space="0" w:color="auto"/>
        <w:bottom w:val="none" w:sz="0" w:space="0" w:color="auto"/>
        <w:right w:val="none" w:sz="0" w:space="0" w:color="auto"/>
      </w:divBdr>
    </w:div>
    <w:div w:id="2119327038">
      <w:bodyDiv w:val="1"/>
      <w:marLeft w:val="0"/>
      <w:marRight w:val="0"/>
      <w:marTop w:val="0"/>
      <w:marBottom w:val="0"/>
      <w:divBdr>
        <w:top w:val="none" w:sz="0" w:space="0" w:color="auto"/>
        <w:left w:val="none" w:sz="0" w:space="0" w:color="auto"/>
        <w:bottom w:val="none" w:sz="0" w:space="0" w:color="auto"/>
        <w:right w:val="none" w:sz="0" w:space="0" w:color="auto"/>
      </w:divBdr>
      <w:divsChild>
        <w:div w:id="1467771672">
          <w:marLeft w:val="0"/>
          <w:marRight w:val="0"/>
          <w:marTop w:val="0"/>
          <w:marBottom w:val="0"/>
          <w:divBdr>
            <w:top w:val="none" w:sz="0" w:space="0" w:color="auto"/>
            <w:left w:val="none" w:sz="0" w:space="0" w:color="auto"/>
            <w:bottom w:val="none" w:sz="0" w:space="0" w:color="auto"/>
            <w:right w:val="none" w:sz="0" w:space="0" w:color="auto"/>
          </w:divBdr>
        </w:div>
        <w:div w:id="365568516">
          <w:marLeft w:val="0"/>
          <w:marRight w:val="0"/>
          <w:marTop w:val="0"/>
          <w:marBottom w:val="0"/>
          <w:divBdr>
            <w:top w:val="none" w:sz="0" w:space="0" w:color="auto"/>
            <w:left w:val="none" w:sz="0" w:space="0" w:color="auto"/>
            <w:bottom w:val="none" w:sz="0" w:space="0" w:color="auto"/>
            <w:right w:val="none" w:sz="0" w:space="0" w:color="auto"/>
          </w:divBdr>
        </w:div>
      </w:divsChild>
    </w:div>
    <w:div w:id="2124418690">
      <w:bodyDiv w:val="1"/>
      <w:marLeft w:val="0"/>
      <w:marRight w:val="0"/>
      <w:marTop w:val="0"/>
      <w:marBottom w:val="0"/>
      <w:divBdr>
        <w:top w:val="none" w:sz="0" w:space="0" w:color="auto"/>
        <w:left w:val="none" w:sz="0" w:space="0" w:color="auto"/>
        <w:bottom w:val="none" w:sz="0" w:space="0" w:color="auto"/>
        <w:right w:val="none" w:sz="0" w:space="0" w:color="auto"/>
      </w:divBdr>
      <w:divsChild>
        <w:div w:id="1918706516">
          <w:marLeft w:val="0"/>
          <w:marRight w:val="0"/>
          <w:marTop w:val="0"/>
          <w:marBottom w:val="0"/>
          <w:divBdr>
            <w:top w:val="none" w:sz="0" w:space="0" w:color="auto"/>
            <w:left w:val="none" w:sz="0" w:space="0" w:color="auto"/>
            <w:bottom w:val="none" w:sz="0" w:space="0" w:color="auto"/>
            <w:right w:val="none" w:sz="0" w:space="0" w:color="auto"/>
          </w:divBdr>
        </w:div>
        <w:div w:id="151318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4665/?dst=1000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63016/?dst=100407" TargetMode="External"/><Relationship Id="rId12" Type="http://schemas.openxmlformats.org/officeDocument/2006/relationships/hyperlink" Target="http://www.consultant.ru/document/cons_doc_LAW_156563/?dst=100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2922/?dst=100031" TargetMode="External"/><Relationship Id="rId11" Type="http://schemas.openxmlformats.org/officeDocument/2006/relationships/hyperlink" Target="http://www.consultant.ru/document/cons_doc_LAW_157065/?dst=100874" TargetMode="External"/><Relationship Id="rId5" Type="http://schemas.openxmlformats.org/officeDocument/2006/relationships/hyperlink" Target="http://www.consultant.ru/document/cons_doc_LAW_102922/?dst=100028" TargetMode="External"/><Relationship Id="rId15" Type="http://schemas.microsoft.com/office/2007/relationships/stylesWithEffects" Target="stylesWithEffects.xml"/><Relationship Id="rId10" Type="http://schemas.openxmlformats.org/officeDocument/2006/relationships/hyperlink" Target="http://www.consultant.ru/document/cons_doc_LAW_122332/?dst=100123" TargetMode="External"/><Relationship Id="rId4" Type="http://schemas.openxmlformats.org/officeDocument/2006/relationships/hyperlink" Target="http://www.consultant.ru/document/cons_doc_LAW_158524/?dst=100100" TargetMode="External"/><Relationship Id="rId9" Type="http://schemas.openxmlformats.org/officeDocument/2006/relationships/hyperlink" Target="http://www.consultant.ru/document/cons_doc_LAW_114665/?dst=1000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 Anton</dc:creator>
  <cp:lastModifiedBy>Ant</cp:lastModifiedBy>
  <cp:revision>5</cp:revision>
  <dcterms:created xsi:type="dcterms:W3CDTF">2014-08-08T10:38:00Z</dcterms:created>
  <dcterms:modified xsi:type="dcterms:W3CDTF">2014-08-11T06:59:00Z</dcterms:modified>
</cp:coreProperties>
</file>