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7A" w:rsidRDefault="00BD167A" w:rsidP="00BD1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КОМПЛЕКСНАЯ МЕТОДИКА ДЛЯ ИЗУЧЕНИЯ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УДОВЛЕТВОРЕННОСТИ РОДИТЕЛЕЙ ЖИЗНЕДЕЯТЕЛЬНОСТЬЮ ОБРАЗОВАТЕЛЬНОГО УЧРЕЖДЕНИЯ</w:t>
      </w:r>
    </w:p>
    <w:p w:rsidR="00BD167A" w:rsidRDefault="00BD167A" w:rsidP="00BD167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(методика А.А. Андреева)</w:t>
      </w:r>
    </w:p>
    <w:p w:rsidR="00BD167A" w:rsidRDefault="00BD167A" w:rsidP="00BD167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I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получение количественно выраженной информации об оценке родителями роли образовательного учреждения в воспитан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>
        <w:rPr>
          <w:rFonts w:ascii="Times New Roman" w:hAnsi="Times New Roman" w:cs="Times New Roman"/>
          <w:sz w:val="28"/>
          <w:szCs w:val="28"/>
        </w:rPr>
        <w:t>х детей качеств жизненной компетентности, положительных поведенческих и морально-психологических качеств.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проведения. Родителям предлагается заполнить бланк анкеты: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Оцените, пожалуйста, в какой степени образовательное учреждение, которое посещают Ваши дети (Ваш ребенок), воспитывает у них (у него) перечисленные ниже качества личности.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воспользуйтесь следующей шкалой: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в полной мере;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в значительной степени;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на достаточном уровне;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в незначительной степени;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практически нет.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Обведите кружком номер ответа, наиболее близкого Вашей личной точке зрения.</w:t>
      </w:r>
    </w:p>
    <w:p w:rsidR="00BD167A" w:rsidRDefault="00BD167A" w:rsidP="00BD167A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5 4 3 2 1 </w:t>
      </w:r>
      <w:r>
        <w:rPr>
          <w:rFonts w:ascii="Times New Roman" w:hAnsi="Times New Roman" w:cs="Times New Roman"/>
          <w:sz w:val="28"/>
          <w:szCs w:val="28"/>
        </w:rPr>
        <w:tab/>
        <w:t>1. Аккуратность (умение содержать в порядке вещи).</w:t>
      </w:r>
    </w:p>
    <w:p w:rsidR="00BD167A" w:rsidRDefault="00BD167A" w:rsidP="00BD167A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5 4 3 2 1 </w:t>
      </w:r>
      <w:r>
        <w:rPr>
          <w:rFonts w:ascii="Times New Roman" w:hAnsi="Times New Roman" w:cs="Times New Roman"/>
          <w:sz w:val="28"/>
          <w:szCs w:val="28"/>
        </w:rPr>
        <w:tab/>
        <w:t>2. Дисциплинированность (умение следовать установленным правилам в делах).</w:t>
      </w:r>
    </w:p>
    <w:p w:rsidR="00BD167A" w:rsidRDefault="00BD167A" w:rsidP="00BD167A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5 4 3 2 1 </w:t>
      </w:r>
      <w:r>
        <w:rPr>
          <w:rFonts w:ascii="Times New Roman" w:hAnsi="Times New Roman" w:cs="Times New Roman"/>
          <w:sz w:val="28"/>
          <w:szCs w:val="28"/>
        </w:rPr>
        <w:tab/>
        <w:t xml:space="preserve">3. Ответственность (умение держать слово). </w:t>
      </w:r>
    </w:p>
    <w:p w:rsidR="00BD167A" w:rsidRDefault="00BD167A" w:rsidP="00BD167A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5 4 3 2 1</w:t>
      </w:r>
      <w:r>
        <w:rPr>
          <w:rFonts w:ascii="Times New Roman" w:hAnsi="Times New Roman" w:cs="Times New Roman"/>
          <w:sz w:val="28"/>
          <w:szCs w:val="28"/>
        </w:rPr>
        <w:tab/>
        <w:t>4. Воля (умение не отступать перед трудностями).</w:t>
      </w:r>
    </w:p>
    <w:p w:rsidR="00BD167A" w:rsidRDefault="00BD167A" w:rsidP="00BD167A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5 4 3 2 1</w:t>
      </w:r>
      <w:r>
        <w:rPr>
          <w:rFonts w:ascii="Times New Roman" w:hAnsi="Times New Roman" w:cs="Times New Roman"/>
          <w:sz w:val="28"/>
          <w:szCs w:val="28"/>
        </w:rPr>
        <w:tab/>
        <w:t xml:space="preserve">5. Хорошие манеры поведения. </w:t>
      </w:r>
    </w:p>
    <w:p w:rsidR="00BD167A" w:rsidRDefault="00BD167A" w:rsidP="00BD167A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5 4 3 2 1 </w:t>
      </w:r>
      <w:r>
        <w:rPr>
          <w:rFonts w:ascii="Times New Roman" w:hAnsi="Times New Roman" w:cs="Times New Roman"/>
          <w:sz w:val="28"/>
          <w:szCs w:val="28"/>
        </w:rPr>
        <w:tab/>
        <w:t xml:space="preserve">6. Жизнерадостность (способность принимать жизнь и радоваться жизни). </w:t>
      </w:r>
    </w:p>
    <w:p w:rsidR="00BD167A" w:rsidRDefault="00BD167A" w:rsidP="00BD167A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5 4 3 2 1</w:t>
      </w:r>
      <w:r>
        <w:rPr>
          <w:rFonts w:ascii="Times New Roman" w:hAnsi="Times New Roman" w:cs="Times New Roman"/>
          <w:sz w:val="28"/>
          <w:szCs w:val="28"/>
        </w:rPr>
        <w:tab/>
        <w:t>7. Образованность.</w:t>
      </w:r>
    </w:p>
    <w:p w:rsidR="00BD167A" w:rsidRDefault="00BD167A" w:rsidP="00BD167A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5 4 3 2 1</w:t>
      </w:r>
      <w:r>
        <w:rPr>
          <w:rFonts w:ascii="Times New Roman" w:hAnsi="Times New Roman" w:cs="Times New Roman"/>
          <w:sz w:val="28"/>
          <w:szCs w:val="28"/>
        </w:rPr>
        <w:tab/>
        <w:t xml:space="preserve">8. Ум (способность здраво и логично мыслить). </w:t>
      </w:r>
    </w:p>
    <w:p w:rsidR="00BD167A" w:rsidRDefault="00BD167A" w:rsidP="00BD167A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5 4 3 2 1</w:t>
      </w:r>
      <w:r>
        <w:rPr>
          <w:rFonts w:ascii="Times New Roman" w:hAnsi="Times New Roman" w:cs="Times New Roman"/>
          <w:sz w:val="28"/>
          <w:szCs w:val="28"/>
        </w:rPr>
        <w:tab/>
        <w:t>9. Высокие жизненные запросы.</w:t>
      </w:r>
    </w:p>
    <w:p w:rsidR="00BD167A" w:rsidRDefault="00BD167A" w:rsidP="00BD167A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5 4 3 2 1</w:t>
      </w:r>
      <w:r>
        <w:rPr>
          <w:rFonts w:ascii="Times New Roman" w:hAnsi="Times New Roman" w:cs="Times New Roman"/>
          <w:sz w:val="28"/>
          <w:szCs w:val="28"/>
        </w:rPr>
        <w:tab/>
        <w:t>10. Самостоятельность (способность самому принимать ответственные жизненные решения).</w:t>
      </w:r>
    </w:p>
    <w:p w:rsidR="00BD167A" w:rsidRDefault="00BD167A" w:rsidP="00BD167A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5 4 3 2 1</w:t>
      </w:r>
      <w:r>
        <w:rPr>
          <w:rFonts w:ascii="Times New Roman" w:hAnsi="Times New Roman" w:cs="Times New Roman"/>
          <w:sz w:val="28"/>
          <w:szCs w:val="28"/>
        </w:rPr>
        <w:tab/>
        <w:t xml:space="preserve">11. Честность в отношениях с людьми. </w:t>
      </w:r>
    </w:p>
    <w:p w:rsidR="00BD167A" w:rsidRDefault="00BD167A" w:rsidP="00BD167A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5 4 3 2 1</w:t>
      </w:r>
      <w:r>
        <w:rPr>
          <w:rFonts w:ascii="Times New Roman" w:hAnsi="Times New Roman" w:cs="Times New Roman"/>
          <w:sz w:val="28"/>
          <w:szCs w:val="28"/>
        </w:rPr>
        <w:tab/>
        <w:t>12. Доброта в отношениях с людьми</w:t>
      </w:r>
    </w:p>
    <w:p w:rsidR="00BD167A" w:rsidRDefault="00BD167A" w:rsidP="00BD167A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5 4 3 2 1 </w:t>
      </w:r>
      <w:r>
        <w:rPr>
          <w:rFonts w:ascii="Times New Roman" w:hAnsi="Times New Roman" w:cs="Times New Roman"/>
          <w:sz w:val="28"/>
          <w:szCs w:val="28"/>
        </w:rPr>
        <w:tab/>
        <w:t xml:space="preserve">13. Чуткость в отношениях с людьми. </w:t>
      </w:r>
    </w:p>
    <w:p w:rsidR="00BD167A" w:rsidRDefault="00BD167A" w:rsidP="00BD167A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5 4 3 2 1</w:t>
      </w:r>
      <w:r>
        <w:rPr>
          <w:rFonts w:ascii="Times New Roman" w:hAnsi="Times New Roman" w:cs="Times New Roman"/>
          <w:sz w:val="28"/>
          <w:szCs w:val="28"/>
        </w:rPr>
        <w:tab/>
        <w:t>14. Справедливость в отношениях с людьми.</w:t>
      </w:r>
    </w:p>
    <w:p w:rsidR="00BD167A" w:rsidRDefault="00BD167A" w:rsidP="00BD167A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5 4 3 2 1</w:t>
      </w:r>
      <w:r>
        <w:rPr>
          <w:rFonts w:ascii="Times New Roman" w:hAnsi="Times New Roman" w:cs="Times New Roman"/>
          <w:sz w:val="28"/>
          <w:szCs w:val="28"/>
        </w:rPr>
        <w:tab/>
        <w:t>15. Терпимость к взглядам и мнениям других.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Обработки полученных данных. При обработке результатов следует названные в анкете качества личности разделить на три группы: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блок поведенческих качеств (1–5),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блок жизненной компетентности (б–10),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блок морально-психологических качеств личности (11–15).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подсчитать средний показатель оценок родителей по каждому блоку, а также общий средний показатель по всей совокупности предложенных 15-ти качеств. Полученные показатели надо соотнести с использованной при анкетировании шкалой. Если средний показатель окажется ниже 3 баллов, то это свидетельствует об оценке родителями роли образовательного учреждения в развитии перечисленных качеств личности у ребенка как недостаточной.</w:t>
      </w:r>
    </w:p>
    <w:p w:rsidR="00BD167A" w:rsidRDefault="00BD167A" w:rsidP="00BD167A">
      <w:pPr>
        <w:keepNext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BD167A" w:rsidRDefault="00BD167A" w:rsidP="00BD167A">
      <w:pPr>
        <w:keepNext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II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получение количественно выраженной информации об оценке родителями помощи образовательного учреждения в воспитан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>
        <w:rPr>
          <w:rFonts w:ascii="Times New Roman" w:hAnsi="Times New Roman" w:cs="Times New Roman"/>
          <w:sz w:val="28"/>
          <w:szCs w:val="28"/>
        </w:rPr>
        <w:t>х детей способности к решению основных жизненных проблем.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проведения. Родители, заполняют опросный лист со следующим текстом: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6"/>
        <w:gridCol w:w="1615"/>
        <w:gridCol w:w="1416"/>
        <w:gridCol w:w="1432"/>
        <w:gridCol w:w="1571"/>
      </w:tblGrid>
      <w:tr w:rsidR="00BD167A" w:rsidTr="00470F05">
        <w:trPr>
          <w:trHeight w:val="840"/>
          <w:tblCellSpacing w:w="0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 неверно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Едва ли это верно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 верно</w:t>
            </w:r>
          </w:p>
        </w:tc>
      </w:tr>
      <w:tr w:rsidR="00BD167A" w:rsidTr="00470F05">
        <w:tblPrEx>
          <w:tblCellSpacing w:w="-8" w:type="dxa"/>
        </w:tblPrEx>
        <w:trPr>
          <w:trHeight w:val="3300"/>
          <w:tblCellSpacing w:w="-8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помогает ребенку:</w:t>
            </w:r>
          </w:p>
          <w:p w:rsidR="00BD167A" w:rsidRDefault="00BD167A" w:rsidP="00BD16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Поверить в свои силы</w:t>
            </w:r>
          </w:p>
          <w:p w:rsidR="00BD167A" w:rsidRDefault="00BD167A" w:rsidP="00BD16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 жизненные проблемы</w:t>
            </w:r>
          </w:p>
          <w:p w:rsidR="00BD167A" w:rsidRDefault="00BD167A" w:rsidP="00BD16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преодолевать жизненные трудности</w:t>
            </w:r>
          </w:p>
          <w:p w:rsidR="00BD167A" w:rsidRDefault="00BD167A" w:rsidP="00BD16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со сверстниками</w:t>
            </w:r>
          </w:p>
          <w:p w:rsidR="00BD167A" w:rsidRDefault="00BD167A" w:rsidP="00BD16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правильно общаться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A" w:rsidRDefault="00BD167A" w:rsidP="00470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Обведите, пожалуйста, кружком номер утверждения, наиболее близкого Вашей точке зрения на образовательное учреждение, в котором обучается Ваш ребенок (Ваши дети).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полученных данных. Подсчитывается средний показатель оценки родителей по всей совокупности предложенных утверждений. Его значение сопоставляется со шкалой оценивания, использованной в данной методике. Если полученный показатель окажется меньше 3 баллов,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проблем.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III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получение содержательной информации о степени соответствия жизнедеятельности образовательного учреждения представлениям о жизни и жизненным ценностям родителей.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проведения.  Родителям   предлагается   заполнить  бланк  анкеты (возможно проведение и в устной форме, но с обязательной фиксацией содержания ответов):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больше всего радует Вас в жизни?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больше всего радует в жизни Вашего ребенка (Ваших детей)?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качества Вы больше всего цените в людях?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Чего Вы больше всего боитесь в жизни?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Чего больше всего боится в жизни Ваш ребенок (Ваши дети)?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качества больше всего ценит Ваш ребенок (Ваши дети) в других людях?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Какими видите жизненные перспективы Вашего ребенка (Ваших детей)?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Каким должно быть хорошее учебное заведение?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 какой степени учебное заведение, где учится Ваш ребенок (Ваши дети), отвечает этим требованиям?</w:t>
      </w:r>
    </w:p>
    <w:p w:rsidR="00BD167A" w:rsidRDefault="00BD167A" w:rsidP="00BD167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Чем и как Вы помогаете учебному заведению в воспитании Вашего ребенка (Ваших детей)?</w:t>
      </w:r>
    </w:p>
    <w:p w:rsidR="00BD167A" w:rsidRDefault="00BD167A" w:rsidP="00BD1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полученных данных. Проводится качественный анализ ответов конкретного родителя, возможно обобщение содержания ответов на каждый вопрос различных социально-демографических групп родителей.</w:t>
      </w:r>
    </w:p>
    <w:p w:rsidR="00F8025A" w:rsidRDefault="00F8025A"/>
    <w:sectPr w:rsidR="00F8025A" w:rsidSect="00F8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D218"/>
    <w:multiLevelType w:val="singleLevel"/>
    <w:tmpl w:val="61F3D19D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67A"/>
    <w:rsid w:val="00BD167A"/>
    <w:rsid w:val="00F8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4097</Characters>
  <Application>Microsoft Office Word</Application>
  <DocSecurity>0</DocSecurity>
  <Lines>34</Lines>
  <Paragraphs>9</Paragraphs>
  <ScaleCrop>false</ScaleCrop>
  <Company>Microsoft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2014-01-15T13:27:00Z</dcterms:created>
  <dcterms:modified xsi:type="dcterms:W3CDTF">2014-01-15T13:27:00Z</dcterms:modified>
</cp:coreProperties>
</file>