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C" w:rsidRPr="006E6B9C" w:rsidRDefault="006E6B9C" w:rsidP="006E6B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Постановление Минтруда РФ и Минобразования РФ от 13 января 2003 г. N 1/29</w:t>
      </w:r>
      <w:r w:rsidRPr="006E6B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E6B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6E6B9C" w:rsidRPr="006E6B9C" w:rsidRDefault="006E6B9C" w:rsidP="006E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E6B9C" w:rsidRPr="006E6B9C" w:rsidRDefault="006E6B9C" w:rsidP="006E6B9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норм </w:t>
      </w:r>
      <w:hyperlink r:id="rId5" w:anchor="block_225" w:history="1">
        <w:r w:rsidRPr="006E6B9C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Трудового кодекса</w:t>
        </w:r>
      </w:hyperlink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 (Собрание законодательства Российской Федерации, 2002, N 1, (ч.1), ст.3), </w:t>
      </w:r>
      <w:hyperlink r:id="rId6" w:anchor="block_18" w:history="1">
        <w:r w:rsidRPr="006E6B9C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Федерального закона</w:t>
        </w:r>
      </w:hyperlink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"Об основах охраны труда в Российской Федерации" (Собрание законодательства Российской Федерации, 1999, N 29, ст.3702),</w:t>
      </w:r>
      <w:hyperlink r:id="rId7" w:history="1">
        <w:r w:rsidRPr="006E6B9C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Федерального закона</w:t>
        </w:r>
      </w:hyperlink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в соответствии с </w:t>
      </w:r>
      <w:hyperlink r:id="rId8" w:history="1">
        <w:r w:rsidRPr="006E6B9C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6E6B9C" w:rsidRPr="006E6B9C" w:rsidRDefault="006E6B9C" w:rsidP="006E6B9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 </w:t>
      </w:r>
      <w:hyperlink r:id="rId9" w:anchor="block_1000" w:history="1">
        <w:r w:rsidRPr="006E6B9C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Порядок</w:t>
        </w:r>
      </w:hyperlink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знаний требований охраны труда работников организаций</w:t>
      </w:r>
      <w:proofErr w:type="gramEnd"/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6B9C" w:rsidRPr="006E6B9C" w:rsidRDefault="006E6B9C" w:rsidP="006E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E6B9C" w:rsidRPr="006E6B9C" w:rsidTr="006E6B9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труда и социального развития</w:t>
            </w:r>
            <w:r w:rsidRPr="006E6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E6B9C" w:rsidRPr="006E6B9C" w:rsidRDefault="006E6B9C" w:rsidP="006E6B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А.П.Починок</w:t>
            </w:r>
            <w:proofErr w:type="spellEnd"/>
          </w:p>
        </w:tc>
      </w:tr>
    </w:tbl>
    <w:p w:rsidR="006E6B9C" w:rsidRPr="006E6B9C" w:rsidRDefault="006E6B9C" w:rsidP="006E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E6B9C" w:rsidRPr="006E6B9C" w:rsidTr="006E6B9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образования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E6B9C" w:rsidRPr="006E6B9C" w:rsidRDefault="006E6B9C" w:rsidP="006E6B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В.М.Филиппов</w:t>
            </w:r>
            <w:proofErr w:type="spellEnd"/>
          </w:p>
        </w:tc>
      </w:tr>
    </w:tbl>
    <w:p w:rsidR="006E6B9C" w:rsidRPr="006E6B9C" w:rsidRDefault="006E6B9C" w:rsidP="006E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E6B9C" w:rsidRPr="006E6B9C" w:rsidRDefault="006E6B9C" w:rsidP="006E6B9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февраля 2003 г.</w:t>
      </w:r>
    </w:p>
    <w:p w:rsidR="006E6B9C" w:rsidRPr="006E6B9C" w:rsidRDefault="006E6B9C" w:rsidP="006E6B9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6B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 4209</w:t>
      </w:r>
    </w:p>
    <w:p w:rsidR="006E6B9C" w:rsidRPr="006E6B9C" w:rsidRDefault="006E6B9C" w:rsidP="006E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 </w:t>
      </w:r>
      <w:hyperlink r:id="rId10" w:history="1">
        <w:r w:rsidRPr="006E6B9C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постановлению</w:t>
        </w:r>
      </w:hyperlink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Минтруда РФ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и Минобразования РФ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 13 января 2003 г. N 1/29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</w:p>
    <w:p w:rsidR="006E6B9C" w:rsidRPr="006E6B9C" w:rsidRDefault="006E6B9C" w:rsidP="006E6B9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" w:history="1">
        <w:r w:rsidRPr="006E6B9C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Примерную программу</w:t>
        </w:r>
      </w:hyperlink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  <w:proofErr w:type="gramStart"/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труда работников организаций, утвержденную Минтрудом РФ 17 мая 2004 г.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Порядок 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</w:t>
      </w: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подведомственных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 организаций, не противоречащие требованиям Порядка.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Обучению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поступления на работу могут не проходить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несет работодатель в порядке, установленном </w:t>
      </w:r>
      <w:hyperlink r:id="rId12" w:anchor="block_500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законодательством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II. Порядок </w:t>
      </w:r>
      <w:proofErr w:type="gramStart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труда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2.1. Проведение инструктажа по охране труда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2.1.2.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возложены эти обязанности.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 </w:t>
      </w:r>
      <w:hyperlink r:id="rId13" w:anchor="block_1000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Перечень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2.1.5. Повторный инструктаж проходят все работники, указанные в </w:t>
      </w:r>
      <w:hyperlink r:id="rId14" w:anchor="block_214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п.2.1.4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2.1.6. Внеплановый инструктаж проводится: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должностных лиц органов государственного надзора и контроля;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решению работодателя (или уполномоченного им лица).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2.2. Обучение работников рабочих профессий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рабочих профессий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оказанию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2.3. Обучение руководителей и специалистов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2.3.2.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 труда руководителей и специалистов проводится по соответствующим </w:t>
      </w:r>
      <w:hyperlink r:id="rId15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программам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проходят: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2.3.3. Требования к условиям осуществления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2.3.4. Министерство труда и социального развития Российской Федерации разрабатывает и утверждает </w:t>
      </w:r>
      <w:hyperlink r:id="rId16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примерные учебные планы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программы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2.3.5. В процессе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2.3.6.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 организации должны иметь штатных преподавателей.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Проверка знаний требований охраны труда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Внеочередная проверка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независимо от срока проведения предыдущей проверки проводится: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перерыве в работе в данной должности более одного года.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Объем и порядок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процедуры внеочередной проверки знаний требований охраны труда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определяется стороной, инициирующей ее проведение.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Для проведения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 работников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состав комиссий по проверке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организаций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Результаты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 работников организации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оформляются протоколом по форме согласно </w:t>
      </w:r>
      <w:hyperlink r:id="rId17" w:anchor="block_2000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приложению N 1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Порядку.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труда, по форме согласно </w:t>
      </w:r>
      <w:hyperlink r:id="rId18" w:anchor="block_3000" w:history="1">
        <w:r w:rsidRPr="006E6B9C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приложению N 2</w:t>
        </w:r>
      </w:hyperlink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Порядку.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Заключительные положения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На территории субъекта Российской Федерации организацию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Ответственность за качество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Контроль за своевременным проведением </w:t>
      </w:r>
      <w:proofErr w:type="gramStart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</w:t>
      </w:r>
      <w:proofErr w:type="gramEnd"/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B9C" w:rsidRPr="006E6B9C" w:rsidRDefault="006E6B9C" w:rsidP="006E6B9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данную </w:t>
      </w:r>
      <w:hyperlink r:id="rId19" w:history="1">
        <w:r w:rsidRPr="006E6B9C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форму</w:t>
        </w:r>
      </w:hyperlink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в редакторе MS-</w:t>
      </w:r>
      <w:proofErr w:type="spellStart"/>
      <w:r w:rsidRPr="006E6B9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Word</w:t>
      </w:r>
      <w:proofErr w:type="spellEnd"/>
    </w:p>
    <w:p w:rsidR="006E6B9C" w:rsidRPr="006E6B9C" w:rsidRDefault="006E6B9C" w:rsidP="006E6B9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 N 1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 </w:t>
      </w:r>
      <w:hyperlink r:id="rId20" w:anchor="block_1000" w:history="1">
        <w:r w:rsidRPr="006E6B9C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Порядку</w:t>
        </w:r>
      </w:hyperlink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обучения по охране труда и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проверки </w:t>
      </w:r>
      <w:proofErr w:type="gramStart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знаний требований охраны труда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работников</w:t>
      </w:r>
      <w:proofErr w:type="gramEnd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организаций, утвержденному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hyperlink r:id="rId21" w:history="1">
        <w:r w:rsidRPr="006E6B9C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Минтруда РФ и Минобразования РФ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 13 января 2003 г. N 1/29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Протокол N 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заседания комиссии по проверке знаний требований охраны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труда работников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"__" ___________ 20__ г.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 с  приказом  (распоряжением)  работодателя (руководителя)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от "__"_________ 20__ г. N____ комиссия в составе: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членов: 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</w:t>
      </w:r>
      <w:hyperlink r:id="rId22" w:anchor="block_1111" w:history="1">
        <w:r w:rsidRPr="006E6B9C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</w:t>
        </w:r>
      </w:hyperlink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(Ф.И.О., должность)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провела   проверку   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   требований    охраны    труда  работников</w:t>
      </w:r>
      <w:proofErr w:type="gramEnd"/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______________________________________________________________________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программы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объеме 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(количество часов)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125"/>
        <w:gridCol w:w="1214"/>
        <w:gridCol w:w="2184"/>
        <w:gridCol w:w="1866"/>
        <w:gridCol w:w="1588"/>
        <w:gridCol w:w="1506"/>
      </w:tblGrid>
      <w:tr w:rsidR="006E6B9C" w:rsidRPr="006E6B9C" w:rsidTr="006E6B9C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знаний (</w:t>
            </w:r>
            <w:proofErr w:type="gramStart"/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</w:t>
            </w:r>
            <w:proofErr w:type="gramEnd"/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сдал) N выданного удостоверения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6E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</w:t>
            </w:r>
            <w:proofErr w:type="gramEnd"/>
          </w:p>
        </w:tc>
      </w:tr>
      <w:tr w:rsidR="006E6B9C" w:rsidRPr="006E6B9C" w:rsidTr="006E6B9C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B9C" w:rsidRPr="006E6B9C" w:rsidRDefault="006E6B9C" w:rsidP="006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 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 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hyperlink r:id="rId23" w:anchor="block_2222" w:history="1">
        <w:r w:rsidRPr="006E6B9C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**</w:t>
        </w:r>
      </w:hyperlink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                             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* Указываются, если участвуют в работе комиссии.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Подписываются, если участвуют в работе комиссии.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 N 2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 </w:t>
      </w:r>
      <w:hyperlink r:id="rId24" w:anchor="block_1000" w:history="1">
        <w:r w:rsidRPr="006E6B9C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Порядку</w:t>
        </w:r>
      </w:hyperlink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обучения по охране труда и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проверки </w:t>
      </w:r>
      <w:proofErr w:type="gramStart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знаний требований охраны труда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работников</w:t>
      </w:r>
      <w:proofErr w:type="gramEnd"/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организаций, утвержденному</w:t>
      </w: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hyperlink r:id="rId25" w:history="1">
        <w:r w:rsidRPr="006E6B9C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Минтруда РФ и Минобразования РФ</w:t>
      </w:r>
    </w:p>
    <w:p w:rsidR="006E6B9C" w:rsidRPr="006E6B9C" w:rsidRDefault="006E6B9C" w:rsidP="006E6B9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13 января 2003 г. N 1/29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(Лицевая сторона)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Удостоверение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о проверке знаний требований охраны труда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(Левая сторона)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Удостоверение N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(Ф.И.О.)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(наименование организации)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"____"_______________ 20__ г. N _________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(Правая сторона)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Сведения о повторных проверках знаний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требований охраны труда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Дата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6E6B9C" w:rsidRPr="006E6B9C" w:rsidRDefault="006E6B9C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6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6E6B9C" w:rsidRPr="006E6B9C" w:rsidRDefault="006E6B9C" w:rsidP="006E6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B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41860" w:rsidRPr="006E6B9C" w:rsidRDefault="00741860" w:rsidP="006E6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41860" w:rsidRPr="006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9"/>
    <w:rsid w:val="000069DF"/>
    <w:rsid w:val="0003642F"/>
    <w:rsid w:val="0004379D"/>
    <w:rsid w:val="000437BD"/>
    <w:rsid w:val="00057AFE"/>
    <w:rsid w:val="0007398D"/>
    <w:rsid w:val="00086CD8"/>
    <w:rsid w:val="000D4AAA"/>
    <w:rsid w:val="000E2784"/>
    <w:rsid w:val="00103B90"/>
    <w:rsid w:val="001171AC"/>
    <w:rsid w:val="0015144C"/>
    <w:rsid w:val="00184847"/>
    <w:rsid w:val="00185C16"/>
    <w:rsid w:val="001A25CF"/>
    <w:rsid w:val="001A6AF1"/>
    <w:rsid w:val="001B7ACF"/>
    <w:rsid w:val="001C6320"/>
    <w:rsid w:val="001D78E5"/>
    <w:rsid w:val="002023C2"/>
    <w:rsid w:val="00222766"/>
    <w:rsid w:val="0023672F"/>
    <w:rsid w:val="00263CE8"/>
    <w:rsid w:val="002908A1"/>
    <w:rsid w:val="0029518F"/>
    <w:rsid w:val="002A0F87"/>
    <w:rsid w:val="002B069C"/>
    <w:rsid w:val="002D6CB6"/>
    <w:rsid w:val="002F43B5"/>
    <w:rsid w:val="00301D11"/>
    <w:rsid w:val="0032117E"/>
    <w:rsid w:val="0032677F"/>
    <w:rsid w:val="00370563"/>
    <w:rsid w:val="00381958"/>
    <w:rsid w:val="00396FAD"/>
    <w:rsid w:val="00433A5A"/>
    <w:rsid w:val="004562D0"/>
    <w:rsid w:val="004616BE"/>
    <w:rsid w:val="004619B9"/>
    <w:rsid w:val="004666EA"/>
    <w:rsid w:val="004B5076"/>
    <w:rsid w:val="004B739A"/>
    <w:rsid w:val="004C601C"/>
    <w:rsid w:val="00544BE3"/>
    <w:rsid w:val="0055614B"/>
    <w:rsid w:val="00595077"/>
    <w:rsid w:val="005B01CC"/>
    <w:rsid w:val="005B6553"/>
    <w:rsid w:val="005C13BA"/>
    <w:rsid w:val="005C74DB"/>
    <w:rsid w:val="005E6495"/>
    <w:rsid w:val="005F7102"/>
    <w:rsid w:val="00603783"/>
    <w:rsid w:val="0063003F"/>
    <w:rsid w:val="00637EAA"/>
    <w:rsid w:val="00660980"/>
    <w:rsid w:val="00671AA3"/>
    <w:rsid w:val="00685D15"/>
    <w:rsid w:val="006868FC"/>
    <w:rsid w:val="00692F0D"/>
    <w:rsid w:val="006C7E01"/>
    <w:rsid w:val="006D19BE"/>
    <w:rsid w:val="006E6B9C"/>
    <w:rsid w:val="006F3D9D"/>
    <w:rsid w:val="006F6216"/>
    <w:rsid w:val="007012BB"/>
    <w:rsid w:val="007125E9"/>
    <w:rsid w:val="00741860"/>
    <w:rsid w:val="007730A2"/>
    <w:rsid w:val="00775A35"/>
    <w:rsid w:val="007811F4"/>
    <w:rsid w:val="00781865"/>
    <w:rsid w:val="007E62B7"/>
    <w:rsid w:val="008034CF"/>
    <w:rsid w:val="008317BE"/>
    <w:rsid w:val="00870455"/>
    <w:rsid w:val="00872DFE"/>
    <w:rsid w:val="008B302E"/>
    <w:rsid w:val="008B365C"/>
    <w:rsid w:val="008C7F59"/>
    <w:rsid w:val="00907A9A"/>
    <w:rsid w:val="009C1A20"/>
    <w:rsid w:val="009C4A3E"/>
    <w:rsid w:val="00A105CE"/>
    <w:rsid w:val="00A15311"/>
    <w:rsid w:val="00A23847"/>
    <w:rsid w:val="00A47507"/>
    <w:rsid w:val="00A509AB"/>
    <w:rsid w:val="00A671A5"/>
    <w:rsid w:val="00A8421C"/>
    <w:rsid w:val="00AB04CF"/>
    <w:rsid w:val="00AE46EC"/>
    <w:rsid w:val="00AE5EEC"/>
    <w:rsid w:val="00AF491E"/>
    <w:rsid w:val="00B51F4D"/>
    <w:rsid w:val="00B62B74"/>
    <w:rsid w:val="00B81D4E"/>
    <w:rsid w:val="00BA4086"/>
    <w:rsid w:val="00BC257F"/>
    <w:rsid w:val="00BC44F3"/>
    <w:rsid w:val="00BE3044"/>
    <w:rsid w:val="00BE4D67"/>
    <w:rsid w:val="00C17354"/>
    <w:rsid w:val="00C24711"/>
    <w:rsid w:val="00C3776C"/>
    <w:rsid w:val="00C41E20"/>
    <w:rsid w:val="00C75A26"/>
    <w:rsid w:val="00C84A50"/>
    <w:rsid w:val="00C860A1"/>
    <w:rsid w:val="00CB31C8"/>
    <w:rsid w:val="00CC5E2E"/>
    <w:rsid w:val="00CD47F4"/>
    <w:rsid w:val="00D06959"/>
    <w:rsid w:val="00D12342"/>
    <w:rsid w:val="00D74ED9"/>
    <w:rsid w:val="00DD0406"/>
    <w:rsid w:val="00E155A2"/>
    <w:rsid w:val="00E27A2F"/>
    <w:rsid w:val="00E35BDC"/>
    <w:rsid w:val="00E507CB"/>
    <w:rsid w:val="00E64E2C"/>
    <w:rsid w:val="00E705BB"/>
    <w:rsid w:val="00E939B9"/>
    <w:rsid w:val="00EC1C65"/>
    <w:rsid w:val="00EF2EBE"/>
    <w:rsid w:val="00EF3C1A"/>
    <w:rsid w:val="00EF7276"/>
    <w:rsid w:val="00F11623"/>
    <w:rsid w:val="00F12F1C"/>
    <w:rsid w:val="00F36CC3"/>
    <w:rsid w:val="00F422D8"/>
    <w:rsid w:val="00F458ED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045/" TargetMode="External"/><Relationship Id="rId13" Type="http://schemas.openxmlformats.org/officeDocument/2006/relationships/hyperlink" Target="http://base.garant.ru/6728169/" TargetMode="External"/><Relationship Id="rId18" Type="http://schemas.openxmlformats.org/officeDocument/2006/relationships/hyperlink" Target="http://base.garant.ru/18552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85522/" TargetMode="External"/><Relationship Id="rId7" Type="http://schemas.openxmlformats.org/officeDocument/2006/relationships/hyperlink" Target="http://base.garant.ru/12112505/" TargetMode="External"/><Relationship Id="rId12" Type="http://schemas.openxmlformats.org/officeDocument/2006/relationships/hyperlink" Target="http://base.garant.ru/180691/" TargetMode="External"/><Relationship Id="rId17" Type="http://schemas.openxmlformats.org/officeDocument/2006/relationships/hyperlink" Target="http://base.garant.ru/185522/" TargetMode="External"/><Relationship Id="rId25" Type="http://schemas.openxmlformats.org/officeDocument/2006/relationships/hyperlink" Target="http://base.garant.ru/1855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6151218/" TargetMode="External"/><Relationship Id="rId20" Type="http://schemas.openxmlformats.org/officeDocument/2006/relationships/hyperlink" Target="http://base.garant.ru/185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0691/" TargetMode="External"/><Relationship Id="rId11" Type="http://schemas.openxmlformats.org/officeDocument/2006/relationships/hyperlink" Target="http://base.garant.ru/6151217/" TargetMode="External"/><Relationship Id="rId24" Type="http://schemas.openxmlformats.org/officeDocument/2006/relationships/hyperlink" Target="http://base.garant.ru/185522/" TargetMode="External"/><Relationship Id="rId5" Type="http://schemas.openxmlformats.org/officeDocument/2006/relationships/hyperlink" Target="http://base.garant.ru/12125268/36/" TargetMode="External"/><Relationship Id="rId15" Type="http://schemas.openxmlformats.org/officeDocument/2006/relationships/hyperlink" Target="http://base.garant.ru/6151217/" TargetMode="External"/><Relationship Id="rId23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522/" TargetMode="External"/><Relationship Id="rId19" Type="http://schemas.openxmlformats.org/officeDocument/2006/relationships/hyperlink" Target="http://base.garant.ru/files/base/185522/78912579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522/" TargetMode="External"/><Relationship Id="rId14" Type="http://schemas.openxmlformats.org/officeDocument/2006/relationships/hyperlink" Target="http://base.garant.ru/185522/" TargetMode="External"/><Relationship Id="rId22" Type="http://schemas.openxmlformats.org/officeDocument/2006/relationships/hyperlink" Target="http://base.garant.ru/18552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4673</Words>
  <Characters>26641</Characters>
  <Application>Microsoft Office Word</Application>
  <DocSecurity>0</DocSecurity>
  <Lines>222</Lines>
  <Paragraphs>62</Paragraphs>
  <ScaleCrop>false</ScaleCrop>
  <Company/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Винчагова Светлана Валентиновна</dc:creator>
  <cp:keywords/>
  <dc:description/>
  <cp:lastModifiedBy>Винчагова Светлана Валентиновна</cp:lastModifiedBy>
  <cp:revision>2</cp:revision>
  <dcterms:created xsi:type="dcterms:W3CDTF">2014-06-10T12:14:00Z</dcterms:created>
  <dcterms:modified xsi:type="dcterms:W3CDTF">2014-06-10T12:15:00Z</dcterms:modified>
</cp:coreProperties>
</file>